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8363"/>
      </w:tblGrid>
      <w:tr w:rsidR="0014573A" w:rsidRPr="00D30902" w14:paraId="3BB226AB" w14:textId="77777777" w:rsidTr="002317AD">
        <w:trPr>
          <w:trHeight w:val="109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51A80B" w14:textId="77777777" w:rsidR="0014573A" w:rsidRPr="00D30902" w:rsidRDefault="0014573A" w:rsidP="002317AD">
            <w:pPr>
              <w:pStyle w:val="Sinespaciado"/>
            </w:pPr>
            <w:r w:rsidRPr="00D30902">
              <w:rPr>
                <w:noProof/>
                <w:lang w:val="es-CL" w:eastAsia="es-CL"/>
              </w:rPr>
              <w:drawing>
                <wp:anchor distT="0" distB="0" distL="114300" distR="114300" simplePos="0" relativeHeight="251659264" behindDoc="1" locked="0" layoutInCell="1" allowOverlap="1" wp14:anchorId="7211737E" wp14:editId="22888F6D">
                  <wp:simplePos x="0" y="0"/>
                  <wp:positionH relativeFrom="page">
                    <wp:posOffset>486410</wp:posOffset>
                  </wp:positionH>
                  <wp:positionV relativeFrom="page">
                    <wp:posOffset>107315</wp:posOffset>
                  </wp:positionV>
                  <wp:extent cx="617220" cy="588645"/>
                  <wp:effectExtent l="0" t="0" r="0" b="1905"/>
                  <wp:wrapNone/>
                  <wp:docPr id="11" name="Imagen 11" descr="Descripción: Descripción: Descripción: Descripción: Descripción: logo lic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Descripción: Descripción: Descripción: Descripción: logo lic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0902">
              <w:rPr>
                <w:noProof/>
                <w:lang w:val="es-CL" w:eastAsia="es-CL"/>
              </w:rPr>
              <w:drawing>
                <wp:anchor distT="0" distB="0" distL="114300" distR="114300" simplePos="0" relativeHeight="251662336" behindDoc="0" locked="0" layoutInCell="1" allowOverlap="1" wp14:anchorId="6BF31CBD" wp14:editId="68A27E30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139700</wp:posOffset>
                  </wp:positionV>
                  <wp:extent cx="565785" cy="560705"/>
                  <wp:effectExtent l="0" t="0" r="5715" b="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0902">
              <w:rPr>
                <w:b/>
                <w:bCs/>
                <w:noProof/>
                <w:lang w:val="es-CL" w:eastAsia="es-CL"/>
              </w:rPr>
              <w:drawing>
                <wp:anchor distT="0" distB="0" distL="114300" distR="114300" simplePos="0" relativeHeight="251660288" behindDoc="1" locked="0" layoutInCell="1" allowOverlap="1" wp14:anchorId="3CCFD745" wp14:editId="0C82581F">
                  <wp:simplePos x="0" y="0"/>
                  <wp:positionH relativeFrom="page">
                    <wp:posOffset>78105</wp:posOffset>
                  </wp:positionH>
                  <wp:positionV relativeFrom="page">
                    <wp:posOffset>111760</wp:posOffset>
                  </wp:positionV>
                  <wp:extent cx="617220" cy="588645"/>
                  <wp:effectExtent l="0" t="0" r="0" b="1905"/>
                  <wp:wrapNone/>
                  <wp:docPr id="9" name="Imagen 9" descr="Descripción: Descripción: Descripción: Descripción: Descripción: Descripción: logo lic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Descripción: Descripción: Descripción: Descripción: Descripción: logo lic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0902">
              <w:rPr>
                <w:b/>
                <w:bCs/>
                <w:noProof/>
                <w:lang w:val="es-CL" w:eastAsia="es-CL"/>
              </w:rPr>
              <w:drawing>
                <wp:anchor distT="0" distB="0" distL="114300" distR="114300" simplePos="0" relativeHeight="251661312" behindDoc="1" locked="0" layoutInCell="1" allowOverlap="1" wp14:anchorId="7F7B5FDF" wp14:editId="3B19DA35">
                  <wp:simplePos x="0" y="0"/>
                  <wp:positionH relativeFrom="page">
                    <wp:posOffset>79375</wp:posOffset>
                  </wp:positionH>
                  <wp:positionV relativeFrom="page">
                    <wp:posOffset>109220</wp:posOffset>
                  </wp:positionV>
                  <wp:extent cx="617220" cy="588645"/>
                  <wp:effectExtent l="0" t="0" r="0" b="1905"/>
                  <wp:wrapNone/>
                  <wp:docPr id="10" name="Imagen 10" descr="Descripción: Descripción: Descripción: Descripción: Descripción: Descripción: logo lic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Descripción: Descripción: Descripción: Descripción: Descripción: logo lic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2A89612" w14:textId="311C0787" w:rsidR="0014573A" w:rsidRPr="00D30902" w:rsidRDefault="00A07E5F" w:rsidP="002317AD">
            <w:pPr>
              <w:spacing w:after="0" w:line="240" w:lineRule="auto"/>
              <w:rPr>
                <w:rFonts w:ascii="Comic Sans MS" w:hAnsi="Comic Sans MS" w:cs="Calibri Light"/>
                <w:lang w:val="es-CL"/>
              </w:rPr>
            </w:pPr>
            <w:r>
              <w:rPr>
                <w:b/>
                <w:noProof/>
                <w:sz w:val="28"/>
                <w:szCs w:val="28"/>
                <w:lang w:val="es-CL" w:eastAsia="es-CL"/>
              </w:rPr>
              <w:drawing>
                <wp:anchor distT="0" distB="0" distL="114300" distR="114300" simplePos="0" relativeHeight="251663360" behindDoc="0" locked="0" layoutInCell="1" allowOverlap="1" wp14:anchorId="3CA6E925" wp14:editId="6F0C9B90">
                  <wp:simplePos x="0" y="0"/>
                  <wp:positionH relativeFrom="column">
                    <wp:posOffset>3073742</wp:posOffset>
                  </wp:positionH>
                  <wp:positionV relativeFrom="paragraph">
                    <wp:posOffset>47625</wp:posOffset>
                  </wp:positionV>
                  <wp:extent cx="1617980" cy="874395"/>
                  <wp:effectExtent l="0" t="0" r="1270" b="190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980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573A">
              <w:rPr>
                <w:rFonts w:ascii="Comic Sans MS" w:hAnsi="Comic Sans MS" w:cs="Calibri Light"/>
                <w:lang w:val="es-CL"/>
              </w:rPr>
              <w:t xml:space="preserve">    Departamento de Matemáticas</w:t>
            </w:r>
          </w:p>
          <w:p w14:paraId="589215D7" w14:textId="77777777" w:rsidR="0014573A" w:rsidRPr="00D30902" w:rsidRDefault="0014573A" w:rsidP="002317AD">
            <w:pPr>
              <w:spacing w:after="0" w:line="240" w:lineRule="auto"/>
              <w:rPr>
                <w:rFonts w:ascii="Comic Sans MS" w:hAnsi="Comic Sans MS" w:cs="Calibri Light"/>
                <w:lang w:val="es-CL" w:eastAsia="es-CL"/>
              </w:rPr>
            </w:pPr>
            <w:r>
              <w:rPr>
                <w:rFonts w:ascii="Comic Sans MS" w:hAnsi="Comic Sans MS" w:cs="Calibri Light"/>
                <w:lang w:val="es-CL" w:eastAsia="es-CL"/>
              </w:rPr>
              <w:t xml:space="preserve">    Asignatura: Matemática</w:t>
            </w:r>
          </w:p>
          <w:p w14:paraId="775CC91F" w14:textId="630408AD" w:rsidR="0014573A" w:rsidRPr="00D30902" w:rsidRDefault="0014573A" w:rsidP="002317AD">
            <w:pPr>
              <w:spacing w:after="0" w:line="240" w:lineRule="auto"/>
              <w:rPr>
                <w:rFonts w:ascii="Comic Sans MS" w:hAnsi="Comic Sans MS" w:cs="Calibri Light"/>
                <w:b/>
                <w:lang w:val="es-CL"/>
              </w:rPr>
            </w:pPr>
            <w:r w:rsidRPr="00D30902">
              <w:rPr>
                <w:rFonts w:ascii="Comic Sans MS" w:hAnsi="Comic Sans MS" w:cs="Calibri Light"/>
                <w:lang w:val="es-CL" w:eastAsia="es-CL"/>
              </w:rPr>
              <w:t xml:space="preserve">    Docente</w:t>
            </w:r>
            <w:r>
              <w:rPr>
                <w:rFonts w:ascii="Comic Sans MS" w:hAnsi="Comic Sans MS" w:cs="Calibri Light"/>
                <w:lang w:val="es-CL" w:eastAsia="es-CL"/>
              </w:rPr>
              <w:t>s</w:t>
            </w:r>
            <w:r w:rsidRPr="00D30902">
              <w:rPr>
                <w:rFonts w:ascii="Comic Sans MS" w:hAnsi="Comic Sans MS" w:cs="Calibri Light"/>
                <w:lang w:val="es-CL" w:eastAsia="es-CL"/>
              </w:rPr>
              <w:t xml:space="preserve">: </w:t>
            </w:r>
            <w:r w:rsidR="00FE77B8">
              <w:rPr>
                <w:rFonts w:ascii="Comic Sans MS" w:hAnsi="Comic Sans MS" w:cs="Calibri Light"/>
                <w:lang w:val="es-CL" w:eastAsia="es-CL"/>
              </w:rPr>
              <w:t>-</w:t>
            </w:r>
            <w:r w:rsidRPr="00D30902">
              <w:rPr>
                <w:rFonts w:ascii="Comic Sans MS" w:hAnsi="Comic Sans MS" w:cs="Calibri Light"/>
                <w:lang w:val="es-CL"/>
              </w:rPr>
              <w:t>Rosa Varas C.</w:t>
            </w:r>
            <w:r w:rsidRPr="00D30902">
              <w:rPr>
                <w:noProof/>
                <w:lang w:eastAsia="es-ES"/>
              </w:rPr>
              <w:t xml:space="preserve"> </w:t>
            </w:r>
            <w:r w:rsidR="00FE77B8">
              <w:rPr>
                <w:noProof/>
                <w:lang w:eastAsia="es-ES"/>
              </w:rPr>
              <w:br/>
            </w:r>
            <w:r w:rsidR="00FE77B8" w:rsidRPr="00FE77B8">
              <w:rPr>
                <w:b/>
                <w:noProof/>
                <w:lang w:eastAsia="es-ES"/>
              </w:rPr>
              <w:t xml:space="preserve">                           -</w:t>
            </w:r>
            <w:r w:rsidRPr="0014573A">
              <w:rPr>
                <w:rFonts w:ascii="Comic Sans MS" w:hAnsi="Comic Sans MS"/>
                <w:noProof/>
                <w:lang w:eastAsia="es-ES"/>
              </w:rPr>
              <w:t>Patricio Jeraldo</w:t>
            </w:r>
            <w:r>
              <w:rPr>
                <w:noProof/>
                <w:lang w:eastAsia="es-ES"/>
              </w:rPr>
              <w:t xml:space="preserve"> </w:t>
            </w:r>
            <w:r w:rsidR="00FE77B8">
              <w:rPr>
                <w:noProof/>
                <w:lang w:eastAsia="es-ES"/>
              </w:rPr>
              <w:t>R.</w:t>
            </w:r>
            <w:r>
              <w:rPr>
                <w:noProof/>
                <w:lang w:eastAsia="es-ES"/>
              </w:rPr>
              <w:t xml:space="preserve"> </w:t>
            </w:r>
          </w:p>
          <w:p w14:paraId="3D9C994E" w14:textId="6680751C" w:rsidR="0014573A" w:rsidRPr="00D30902" w:rsidRDefault="0014573A" w:rsidP="002317AD">
            <w:pPr>
              <w:spacing w:after="0" w:line="240" w:lineRule="auto"/>
              <w:rPr>
                <w:rFonts w:ascii="Comic Sans MS" w:hAnsi="Comic Sans MS" w:cs="Calibri Light"/>
                <w:lang w:val="es-CL" w:eastAsia="es-CL"/>
              </w:rPr>
            </w:pPr>
            <w:r w:rsidRPr="00D30902">
              <w:rPr>
                <w:rFonts w:ascii="Comic Sans MS" w:hAnsi="Comic Sans MS" w:cs="Calibri Light"/>
                <w:lang w:val="es-CL" w:eastAsia="es-CL"/>
              </w:rPr>
              <w:t xml:space="preserve">    Curso:   </w:t>
            </w:r>
            <w:r>
              <w:rPr>
                <w:rFonts w:ascii="Comic Sans MS" w:hAnsi="Comic Sans MS" w:cs="Calibri Light"/>
                <w:lang w:val="es-CL" w:eastAsia="es-CL"/>
              </w:rPr>
              <w:t>IV</w:t>
            </w:r>
            <w:r w:rsidRPr="00D30902">
              <w:rPr>
                <w:rFonts w:ascii="Comic Sans MS" w:hAnsi="Comic Sans MS" w:cs="Calibri Light"/>
                <w:lang w:val="es-CL" w:eastAsia="es-CL"/>
              </w:rPr>
              <w:t xml:space="preserve"> </w:t>
            </w:r>
            <w:r>
              <w:rPr>
                <w:rFonts w:ascii="Comic Sans MS" w:hAnsi="Comic Sans MS" w:cs="Calibri Light"/>
                <w:lang w:val="es-CL" w:eastAsia="es-CL"/>
              </w:rPr>
              <w:t xml:space="preserve"> A  y IV</w:t>
            </w:r>
            <w:r w:rsidRPr="00D30902">
              <w:rPr>
                <w:rFonts w:ascii="Comic Sans MS" w:hAnsi="Comic Sans MS" w:cs="Calibri Light"/>
                <w:lang w:val="es-CL" w:eastAsia="es-CL"/>
              </w:rPr>
              <w:t xml:space="preserve">  B              </w:t>
            </w:r>
          </w:p>
        </w:tc>
      </w:tr>
    </w:tbl>
    <w:p w14:paraId="3C824616" w14:textId="5D2E6D8B" w:rsidR="0014573A" w:rsidRPr="00787759" w:rsidRDefault="0014573A" w:rsidP="0014573A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MATEMÁTICAS  CUARTOS MEDIOS GUIA </w:t>
      </w:r>
      <w:r w:rsidRPr="00787759">
        <w:rPr>
          <w:b/>
          <w:sz w:val="28"/>
          <w:szCs w:val="28"/>
        </w:rPr>
        <w:t xml:space="preserve"> EVALUADA</w:t>
      </w:r>
      <w:r w:rsidR="009173FE">
        <w:rPr>
          <w:b/>
          <w:sz w:val="28"/>
          <w:szCs w:val="28"/>
        </w:rPr>
        <w:t xml:space="preserve">  Nº 2</w:t>
      </w:r>
    </w:p>
    <w:p w14:paraId="6CC79D45" w14:textId="7CE273D7" w:rsidR="0014573A" w:rsidRPr="0014573A" w:rsidRDefault="0014573A" w:rsidP="00BB3830">
      <w:pPr>
        <w:pStyle w:val="Sinespaciado"/>
        <w:tabs>
          <w:tab w:val="center" w:pos="4252"/>
          <w:tab w:val="left" w:pos="5649"/>
          <w:tab w:val="left" w:pos="6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</w:t>
      </w:r>
      <w:r w:rsidR="009173FE">
        <w:rPr>
          <w:b/>
          <w:sz w:val="28"/>
          <w:szCs w:val="28"/>
        </w:rPr>
        <w:t>Proporciones</w:t>
      </w:r>
      <w:r w:rsidRPr="00787759">
        <w:rPr>
          <w:b/>
          <w:sz w:val="28"/>
          <w:szCs w:val="28"/>
        </w:rPr>
        <w:t>)</w:t>
      </w:r>
      <w:r w:rsidRPr="0014573A">
        <w:rPr>
          <w:b/>
          <w:sz w:val="28"/>
          <w:szCs w:val="28"/>
        </w:rPr>
        <w:tab/>
      </w:r>
    </w:p>
    <w:p w14:paraId="40E953C2" w14:textId="0571DBFC" w:rsidR="0014573A" w:rsidRPr="00D26B1C" w:rsidRDefault="0014573A" w:rsidP="00270DD6">
      <w:pPr>
        <w:pStyle w:val="Sinespaciado"/>
        <w:jc w:val="both"/>
        <w:rPr>
          <w:rFonts w:ascii="Calibri Light" w:hAnsi="Calibri Light" w:cs="Calibri Light"/>
          <w:b/>
          <w:color w:val="FF0000"/>
          <w:sz w:val="24"/>
          <w:szCs w:val="24"/>
        </w:rPr>
      </w:pPr>
      <w:r w:rsidRPr="0014573A">
        <w:rPr>
          <w:rFonts w:ascii="Calibri Light" w:hAnsi="Calibri Light" w:cs="Calibri Light"/>
          <w:b/>
          <w:sz w:val="24"/>
          <w:szCs w:val="24"/>
        </w:rPr>
        <w:t xml:space="preserve">NOMBRE:                      </w:t>
      </w:r>
      <w:r w:rsidR="004263AC">
        <w:rPr>
          <w:rFonts w:ascii="Calibri Light" w:hAnsi="Calibri Light" w:cs="Calibri Light"/>
          <w:b/>
          <w:sz w:val="24"/>
          <w:szCs w:val="24"/>
        </w:rPr>
        <w:tab/>
      </w:r>
      <w:r w:rsidR="004263AC">
        <w:rPr>
          <w:rFonts w:ascii="Calibri Light" w:hAnsi="Calibri Light" w:cs="Calibri Light"/>
          <w:b/>
          <w:sz w:val="24"/>
          <w:szCs w:val="24"/>
        </w:rPr>
        <w:tab/>
      </w:r>
      <w:r w:rsidR="004263AC">
        <w:rPr>
          <w:rFonts w:ascii="Calibri Light" w:hAnsi="Calibri Light" w:cs="Calibri Light"/>
          <w:b/>
          <w:sz w:val="24"/>
          <w:szCs w:val="24"/>
        </w:rPr>
        <w:tab/>
      </w:r>
      <w:r w:rsidR="004263AC">
        <w:rPr>
          <w:rFonts w:ascii="Calibri Light" w:hAnsi="Calibri Light" w:cs="Calibri Light"/>
          <w:b/>
          <w:sz w:val="24"/>
          <w:szCs w:val="24"/>
        </w:rPr>
        <w:tab/>
      </w:r>
      <w:r w:rsidRPr="0014573A">
        <w:rPr>
          <w:rFonts w:ascii="Calibri Light" w:hAnsi="Calibri Light" w:cs="Calibri Light"/>
          <w:b/>
          <w:sz w:val="24"/>
          <w:szCs w:val="24"/>
        </w:rPr>
        <w:t xml:space="preserve">    </w:t>
      </w:r>
      <w:r w:rsidR="004263AC">
        <w:rPr>
          <w:rFonts w:ascii="Calibri Light" w:hAnsi="Calibri Light" w:cs="Calibri Light"/>
          <w:b/>
          <w:sz w:val="24"/>
          <w:szCs w:val="24"/>
        </w:rPr>
        <w:t xml:space="preserve"> CURSO:</w:t>
      </w:r>
      <w:r w:rsidRPr="0014573A">
        <w:rPr>
          <w:rFonts w:ascii="Calibri Light" w:hAnsi="Calibri Light" w:cs="Calibri Light"/>
          <w:b/>
          <w:sz w:val="24"/>
          <w:szCs w:val="24"/>
        </w:rPr>
        <w:t xml:space="preserve">                     </w:t>
      </w:r>
      <w:r w:rsidR="00D26B1C">
        <w:rPr>
          <w:rFonts w:ascii="Calibri Light" w:hAnsi="Calibri Light" w:cs="Calibri Light"/>
          <w:b/>
          <w:sz w:val="24"/>
          <w:szCs w:val="24"/>
        </w:rPr>
        <w:t xml:space="preserve">                                                    </w:t>
      </w:r>
      <w:r w:rsidRPr="0014573A">
        <w:rPr>
          <w:rFonts w:ascii="Calibri Light" w:hAnsi="Calibri Light" w:cs="Calibri Light"/>
          <w:b/>
          <w:sz w:val="24"/>
          <w:szCs w:val="24"/>
        </w:rPr>
        <w:t xml:space="preserve">  </w:t>
      </w:r>
      <w:r w:rsidRPr="0014573A">
        <w:rPr>
          <w:rFonts w:ascii="Calibri Light" w:hAnsi="Calibri Light" w:cs="Calibri Light"/>
          <w:b/>
          <w:color w:val="FF0000"/>
          <w:sz w:val="24"/>
          <w:szCs w:val="24"/>
        </w:rPr>
        <w:t xml:space="preserve">FECHA: </w:t>
      </w:r>
      <w:r w:rsidR="00864209">
        <w:rPr>
          <w:rFonts w:ascii="Calibri Light" w:hAnsi="Calibri Light" w:cs="Calibri Light"/>
          <w:b/>
          <w:color w:val="FF0000"/>
          <w:sz w:val="24"/>
          <w:szCs w:val="24"/>
        </w:rPr>
        <w:t>LUNES 25</w:t>
      </w:r>
      <w:r w:rsidRPr="0014573A">
        <w:rPr>
          <w:rFonts w:ascii="Calibri Light" w:hAnsi="Calibri Light" w:cs="Calibri Light"/>
          <w:b/>
          <w:color w:val="FF0000"/>
          <w:sz w:val="24"/>
          <w:szCs w:val="24"/>
        </w:rPr>
        <w:t xml:space="preserve"> DE </w:t>
      </w:r>
      <w:r w:rsidR="00864209">
        <w:rPr>
          <w:rFonts w:ascii="Calibri Light" w:hAnsi="Calibri Light" w:cs="Calibri Light"/>
          <w:b/>
          <w:color w:val="FF0000"/>
          <w:sz w:val="24"/>
          <w:szCs w:val="24"/>
        </w:rPr>
        <w:t>OCTUBRE</w:t>
      </w:r>
    </w:p>
    <w:tbl>
      <w:tblPr>
        <w:tblStyle w:val="Tablaconcuadrcula"/>
        <w:tblW w:w="9640" w:type="dxa"/>
        <w:tblInd w:w="-318" w:type="dxa"/>
        <w:tblLook w:val="04A0" w:firstRow="1" w:lastRow="0" w:firstColumn="1" w:lastColumn="0" w:noHBand="0" w:noVBand="1"/>
      </w:tblPr>
      <w:tblGrid>
        <w:gridCol w:w="2051"/>
        <w:gridCol w:w="1729"/>
        <w:gridCol w:w="1891"/>
        <w:gridCol w:w="1567"/>
        <w:gridCol w:w="2402"/>
      </w:tblGrid>
      <w:tr w:rsidR="0014573A" w:rsidRPr="001D3023" w14:paraId="186D9F96" w14:textId="77777777" w:rsidTr="002317AD">
        <w:tc>
          <w:tcPr>
            <w:tcW w:w="2051" w:type="dxa"/>
          </w:tcPr>
          <w:p w14:paraId="523EFE56" w14:textId="77777777" w:rsidR="0014573A" w:rsidRPr="001D3023" w:rsidRDefault="0014573A" w:rsidP="00270DD6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1D3023">
              <w:rPr>
                <w:rFonts w:ascii="Calibri Light" w:hAnsi="Calibri Light" w:cs="Calibri Light"/>
                <w:b/>
                <w:sz w:val="24"/>
                <w:szCs w:val="24"/>
              </w:rPr>
              <w:t>Puntaje Ideal</w:t>
            </w:r>
          </w:p>
          <w:p w14:paraId="5C08B316" w14:textId="5F91B43A" w:rsidR="0014573A" w:rsidRPr="008C1D90" w:rsidRDefault="008C1D90" w:rsidP="00270DD6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100 %</w:t>
            </w:r>
          </w:p>
        </w:tc>
        <w:tc>
          <w:tcPr>
            <w:tcW w:w="1729" w:type="dxa"/>
          </w:tcPr>
          <w:p w14:paraId="54CB2B68" w14:textId="40CEC7FA" w:rsidR="0014573A" w:rsidRPr="00387B4E" w:rsidRDefault="008A04C1" w:rsidP="00864209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32"/>
                <w:szCs w:val="32"/>
              </w:rPr>
              <w:t xml:space="preserve">    </w:t>
            </w:r>
            <w:r w:rsidR="0086420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 </w:t>
            </w:r>
            <w:r w:rsidR="009173FE">
              <w:rPr>
                <w:rFonts w:ascii="Calibri Light" w:hAnsi="Calibri Light" w:cs="Calibri Light"/>
                <w:b/>
                <w:sz w:val="28"/>
                <w:szCs w:val="28"/>
              </w:rPr>
              <w:t>24</w:t>
            </w:r>
          </w:p>
        </w:tc>
        <w:tc>
          <w:tcPr>
            <w:tcW w:w="1891" w:type="dxa"/>
          </w:tcPr>
          <w:p w14:paraId="114D1B83" w14:textId="77777777" w:rsidR="0014573A" w:rsidRPr="001D3023" w:rsidRDefault="0014573A" w:rsidP="00270DD6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1D3023">
              <w:rPr>
                <w:rFonts w:ascii="Calibri Light" w:hAnsi="Calibri Light" w:cs="Calibri Light"/>
                <w:b/>
                <w:sz w:val="24"/>
                <w:szCs w:val="24"/>
              </w:rPr>
              <w:t>Puntaje obtenido</w:t>
            </w:r>
          </w:p>
        </w:tc>
        <w:tc>
          <w:tcPr>
            <w:tcW w:w="1567" w:type="dxa"/>
          </w:tcPr>
          <w:p w14:paraId="56252530" w14:textId="2870E5C4" w:rsidR="0014573A" w:rsidRPr="001D3023" w:rsidRDefault="0014573A" w:rsidP="00270DD6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14:paraId="6A108FE8" w14:textId="2D8F79C1" w:rsidR="0014573A" w:rsidRPr="00387B4E" w:rsidRDefault="00387B4E" w:rsidP="00270DD6">
            <w:pPr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387B4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E</w:t>
            </w:r>
            <w:r w:rsidR="00270DD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v</w:t>
            </w:r>
            <w:r w:rsidR="00270DD6" w:rsidRPr="00387B4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aluación</w:t>
            </w:r>
          </w:p>
        </w:tc>
      </w:tr>
      <w:tr w:rsidR="0014573A" w:rsidRPr="001D3023" w14:paraId="76C6C056" w14:textId="77777777" w:rsidTr="002317AD">
        <w:tc>
          <w:tcPr>
            <w:tcW w:w="9640" w:type="dxa"/>
            <w:gridSpan w:val="5"/>
          </w:tcPr>
          <w:p w14:paraId="6C36361C" w14:textId="592D6096" w:rsidR="00387B4E" w:rsidRPr="001D3023" w:rsidRDefault="004263AC" w:rsidP="009173FE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1D3023">
              <w:rPr>
                <w:rFonts w:ascii="Calibri Light" w:hAnsi="Calibri Light" w:cs="Calibri Light"/>
                <w:b/>
                <w:sz w:val="24"/>
                <w:szCs w:val="24"/>
              </w:rPr>
              <w:t>Objetivo:</w:t>
            </w:r>
            <w:r w:rsidR="0014573A" w:rsidRPr="001D3023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="008C1D90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Reconocer </w:t>
            </w:r>
            <w:r w:rsidR="00864209">
              <w:rPr>
                <w:rFonts w:ascii="Calibri Light" w:hAnsi="Calibri Light" w:cs="Calibri Light"/>
                <w:b/>
                <w:sz w:val="24"/>
                <w:szCs w:val="24"/>
              </w:rPr>
              <w:t>variables de un problema y calcular valores requeridos utilizando proporciones</w:t>
            </w:r>
            <w:r w:rsidR="008C1D90">
              <w:rPr>
                <w:rFonts w:ascii="Calibri Light" w:hAnsi="Calibri Light" w:cs="Calibri Light"/>
                <w:b/>
                <w:sz w:val="24"/>
                <w:szCs w:val="24"/>
              </w:rPr>
              <w:t>.</w:t>
            </w:r>
          </w:p>
        </w:tc>
      </w:tr>
      <w:tr w:rsidR="0014573A" w:rsidRPr="001D3023" w14:paraId="06ED5ACD" w14:textId="77777777" w:rsidTr="002317AD">
        <w:tc>
          <w:tcPr>
            <w:tcW w:w="9640" w:type="dxa"/>
            <w:gridSpan w:val="5"/>
          </w:tcPr>
          <w:p w14:paraId="41CDA04C" w14:textId="77777777" w:rsidR="0014573A" w:rsidRPr="005A4112" w:rsidRDefault="0014573A" w:rsidP="00270DD6">
            <w:pPr>
              <w:jc w:val="both"/>
              <w:rPr>
                <w:rFonts w:ascii="Calibri Light" w:hAnsi="Calibri Light" w:cs="Calibri Light"/>
                <w:b/>
                <w:sz w:val="20"/>
                <w:szCs w:val="24"/>
              </w:rPr>
            </w:pPr>
            <w:r w:rsidRPr="005A4112">
              <w:rPr>
                <w:rFonts w:ascii="Calibri Light" w:hAnsi="Calibri Light" w:cs="Calibri Light"/>
                <w:b/>
                <w:sz w:val="20"/>
                <w:szCs w:val="24"/>
                <w:u w:val="single"/>
              </w:rPr>
              <w:t>Indicaciones</w:t>
            </w:r>
            <w:r w:rsidRPr="005A4112">
              <w:rPr>
                <w:rFonts w:ascii="Calibri Light" w:hAnsi="Calibri Light" w:cs="Calibri Light"/>
                <w:b/>
                <w:sz w:val="20"/>
                <w:szCs w:val="24"/>
              </w:rPr>
              <w:t xml:space="preserve"> :</w:t>
            </w:r>
          </w:p>
          <w:p w14:paraId="088B6399" w14:textId="59E7728D" w:rsidR="0014573A" w:rsidRPr="005A4112" w:rsidRDefault="000373C0" w:rsidP="00270DD6">
            <w:pPr>
              <w:jc w:val="both"/>
              <w:rPr>
                <w:rFonts w:ascii="Calibri Light" w:hAnsi="Calibri Light" w:cs="Calibri Light"/>
                <w:b/>
                <w:sz w:val="20"/>
                <w:szCs w:val="24"/>
              </w:rPr>
            </w:pPr>
            <w:r w:rsidRPr="005A4112">
              <w:rPr>
                <w:rFonts w:ascii="Calibri Light" w:hAnsi="Calibri Light" w:cs="Calibri Light"/>
                <w:b/>
                <w:sz w:val="20"/>
                <w:szCs w:val="24"/>
              </w:rPr>
              <w:t xml:space="preserve">Realice </w:t>
            </w:r>
            <w:r w:rsidR="0014573A" w:rsidRPr="005A4112">
              <w:rPr>
                <w:rFonts w:ascii="Calibri Light" w:hAnsi="Calibri Light" w:cs="Calibri Light"/>
                <w:b/>
                <w:sz w:val="20"/>
                <w:szCs w:val="24"/>
              </w:rPr>
              <w:t xml:space="preserve"> la actividad en form</w:t>
            </w:r>
            <w:r w:rsidRPr="005A4112">
              <w:rPr>
                <w:rFonts w:ascii="Calibri Light" w:hAnsi="Calibri Light" w:cs="Calibri Light"/>
                <w:b/>
                <w:sz w:val="20"/>
                <w:szCs w:val="24"/>
              </w:rPr>
              <w:t xml:space="preserve">a ordenada ,en </w:t>
            </w:r>
            <w:r w:rsidR="009173FE">
              <w:rPr>
                <w:rFonts w:ascii="Calibri Light" w:hAnsi="Calibri Light" w:cs="Calibri Light"/>
                <w:b/>
                <w:sz w:val="20"/>
                <w:szCs w:val="24"/>
              </w:rPr>
              <w:t xml:space="preserve">la guía o </w:t>
            </w:r>
            <w:r w:rsidRPr="005A4112">
              <w:rPr>
                <w:rFonts w:ascii="Calibri Light" w:hAnsi="Calibri Light" w:cs="Calibri Light"/>
                <w:b/>
                <w:sz w:val="20"/>
                <w:szCs w:val="24"/>
              </w:rPr>
              <w:t xml:space="preserve">su cuaderno, saque </w:t>
            </w:r>
            <w:r w:rsidR="0014573A" w:rsidRPr="005A4112">
              <w:rPr>
                <w:rFonts w:ascii="Calibri Light" w:hAnsi="Calibri Light" w:cs="Calibri Light"/>
                <w:b/>
                <w:sz w:val="20"/>
                <w:szCs w:val="24"/>
              </w:rPr>
              <w:t xml:space="preserve"> una foto y </w:t>
            </w:r>
            <w:r w:rsidR="00BE097A" w:rsidRPr="005A4112">
              <w:rPr>
                <w:rFonts w:ascii="Calibri Light" w:hAnsi="Calibri Light" w:cs="Calibri Light"/>
                <w:b/>
                <w:sz w:val="20"/>
                <w:szCs w:val="24"/>
              </w:rPr>
              <w:t>envíela</w:t>
            </w:r>
            <w:r w:rsidR="0014573A" w:rsidRPr="005A4112">
              <w:rPr>
                <w:rFonts w:ascii="Calibri Light" w:hAnsi="Calibri Light" w:cs="Calibri Light"/>
                <w:b/>
                <w:sz w:val="20"/>
                <w:szCs w:val="24"/>
              </w:rPr>
              <w:t xml:space="preserve"> al correo</w:t>
            </w:r>
            <w:r w:rsidRPr="005A4112">
              <w:rPr>
                <w:rFonts w:ascii="Calibri Light" w:hAnsi="Calibri Light" w:cs="Calibri Light"/>
                <w:b/>
                <w:sz w:val="20"/>
                <w:szCs w:val="24"/>
              </w:rPr>
              <w:t>:</w:t>
            </w:r>
          </w:p>
          <w:p w14:paraId="66788BD8" w14:textId="7632E170" w:rsidR="000373C0" w:rsidRPr="005A4112" w:rsidRDefault="000373C0" w:rsidP="00270DD6">
            <w:pPr>
              <w:jc w:val="both"/>
              <w:rPr>
                <w:rFonts w:ascii="Calibri Light" w:hAnsi="Calibri Light" w:cs="Calibri Light"/>
                <w:b/>
                <w:sz w:val="20"/>
                <w:szCs w:val="24"/>
              </w:rPr>
            </w:pPr>
            <w:r w:rsidRPr="005A4112">
              <w:rPr>
                <w:rFonts w:ascii="Calibri Light" w:hAnsi="Calibri Light" w:cs="Calibri Light"/>
                <w:b/>
                <w:sz w:val="20"/>
                <w:szCs w:val="24"/>
              </w:rPr>
              <w:t xml:space="preserve">4 </w:t>
            </w:r>
            <w:r w:rsidR="00387B4E" w:rsidRPr="005A4112">
              <w:rPr>
                <w:rFonts w:ascii="Calibri Light" w:hAnsi="Calibri Light" w:cs="Calibri Light"/>
                <w:b/>
                <w:sz w:val="20"/>
                <w:szCs w:val="24"/>
              </w:rPr>
              <w:t xml:space="preserve">° </w:t>
            </w:r>
            <w:r w:rsidRPr="005A4112">
              <w:rPr>
                <w:rFonts w:ascii="Calibri Light" w:hAnsi="Calibri Light" w:cs="Calibri Light"/>
                <w:b/>
                <w:sz w:val="20"/>
                <w:szCs w:val="24"/>
              </w:rPr>
              <w:t xml:space="preserve">A  </w:t>
            </w:r>
            <w:hyperlink r:id="rId12" w:history="1">
              <w:r w:rsidRPr="005A4112">
                <w:rPr>
                  <w:rStyle w:val="Hipervnculo"/>
                  <w:rFonts w:ascii="Calibri Light" w:hAnsi="Calibri Light" w:cs="Calibri Light"/>
                  <w:b/>
                  <w:sz w:val="20"/>
                  <w:szCs w:val="24"/>
                </w:rPr>
                <w:t>patriciojeraldor@quilicuraeduca.cl</w:t>
              </w:r>
            </w:hyperlink>
          </w:p>
          <w:p w14:paraId="3999BE34" w14:textId="18FF8AEA" w:rsidR="0014573A" w:rsidRPr="005A4112" w:rsidRDefault="000373C0" w:rsidP="00270DD6">
            <w:pPr>
              <w:jc w:val="both"/>
              <w:rPr>
                <w:rFonts w:ascii="Calibri Light" w:hAnsi="Calibri Light" w:cs="Calibri Light"/>
                <w:b/>
                <w:sz w:val="20"/>
                <w:szCs w:val="24"/>
              </w:rPr>
            </w:pPr>
            <w:r w:rsidRPr="005A4112">
              <w:rPr>
                <w:rFonts w:ascii="Calibri Light" w:hAnsi="Calibri Light" w:cs="Calibri Light"/>
                <w:b/>
                <w:sz w:val="20"/>
                <w:szCs w:val="24"/>
              </w:rPr>
              <w:t xml:space="preserve">4 </w:t>
            </w:r>
            <w:r w:rsidR="00387B4E" w:rsidRPr="005A4112">
              <w:rPr>
                <w:rFonts w:ascii="Calibri Light" w:hAnsi="Calibri Light" w:cs="Calibri Light"/>
                <w:b/>
                <w:sz w:val="20"/>
                <w:szCs w:val="24"/>
              </w:rPr>
              <w:t xml:space="preserve">° </w:t>
            </w:r>
            <w:r w:rsidRPr="005A4112">
              <w:rPr>
                <w:rFonts w:ascii="Calibri Light" w:hAnsi="Calibri Light" w:cs="Calibri Light"/>
                <w:b/>
                <w:sz w:val="20"/>
                <w:szCs w:val="24"/>
              </w:rPr>
              <w:t xml:space="preserve">B  </w:t>
            </w:r>
            <w:hyperlink r:id="rId13" w:history="1">
              <w:r w:rsidRPr="005A4112">
                <w:rPr>
                  <w:rStyle w:val="Hipervnculo"/>
                  <w:rFonts w:ascii="Calibri Light" w:hAnsi="Calibri Light" w:cs="Calibri Light"/>
                  <w:b/>
                  <w:sz w:val="20"/>
                  <w:szCs w:val="24"/>
                </w:rPr>
                <w:t>rosavarasc@quilicuraeduca.cl</w:t>
              </w:r>
            </w:hyperlink>
            <w:r w:rsidRPr="005A4112">
              <w:rPr>
                <w:rFonts w:ascii="Calibri Light" w:hAnsi="Calibri Light" w:cs="Calibri Light"/>
                <w:b/>
                <w:sz w:val="20"/>
                <w:szCs w:val="24"/>
              </w:rPr>
              <w:t xml:space="preserve">  </w:t>
            </w:r>
          </w:p>
          <w:p w14:paraId="5A229779" w14:textId="77777777" w:rsidR="000373C0" w:rsidRPr="005A4112" w:rsidRDefault="000373C0" w:rsidP="00270DD6">
            <w:pPr>
              <w:jc w:val="both"/>
              <w:rPr>
                <w:rFonts w:ascii="Calibri Light" w:hAnsi="Calibri Light" w:cs="Calibri Light"/>
                <w:b/>
                <w:sz w:val="20"/>
                <w:szCs w:val="24"/>
              </w:rPr>
            </w:pPr>
            <w:r w:rsidRPr="005A4112">
              <w:rPr>
                <w:rFonts w:ascii="Calibri Light" w:hAnsi="Calibri Light" w:cs="Calibri Light"/>
                <w:b/>
                <w:sz w:val="20"/>
                <w:szCs w:val="24"/>
              </w:rPr>
              <w:t xml:space="preserve">Recuerde que las clases quedarán registradas y puede visualizarlas en el </w:t>
            </w:r>
            <w:r w:rsidR="00D26B1C" w:rsidRPr="005A4112">
              <w:rPr>
                <w:rFonts w:ascii="Calibri Light" w:hAnsi="Calibri Light" w:cs="Calibri Light"/>
                <w:b/>
                <w:sz w:val="20"/>
                <w:szCs w:val="24"/>
              </w:rPr>
              <w:t xml:space="preserve"> </w:t>
            </w:r>
            <w:r w:rsidRPr="005A4112">
              <w:rPr>
                <w:rFonts w:ascii="Calibri Light" w:hAnsi="Calibri Light" w:cs="Calibri Light"/>
                <w:b/>
                <w:sz w:val="20"/>
                <w:szCs w:val="24"/>
              </w:rPr>
              <w:t>Instagram</w:t>
            </w:r>
            <w:r w:rsidR="00D26B1C" w:rsidRPr="005A4112">
              <w:rPr>
                <w:rFonts w:ascii="Calibri Light" w:hAnsi="Calibri Light" w:cs="Calibri Light"/>
                <w:b/>
                <w:sz w:val="20"/>
                <w:szCs w:val="24"/>
              </w:rPr>
              <w:t xml:space="preserve"> </w:t>
            </w:r>
            <w:r w:rsidRPr="005A4112">
              <w:rPr>
                <w:rFonts w:ascii="Calibri Light" w:hAnsi="Calibri Light" w:cs="Calibri Light"/>
                <w:b/>
                <w:sz w:val="20"/>
                <w:szCs w:val="24"/>
              </w:rPr>
              <w:t xml:space="preserve"> de su curso</w:t>
            </w:r>
            <w:r w:rsidR="00D26B1C" w:rsidRPr="005A4112">
              <w:rPr>
                <w:rFonts w:ascii="Calibri Light" w:hAnsi="Calibri Light" w:cs="Calibri Light"/>
                <w:b/>
                <w:sz w:val="20"/>
                <w:szCs w:val="24"/>
              </w:rPr>
              <w:t>.</w:t>
            </w:r>
          </w:p>
          <w:p w14:paraId="7C19DAD7" w14:textId="4FA198DB" w:rsidR="0014573A" w:rsidRPr="001D3023" w:rsidRDefault="0014573A" w:rsidP="00864209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A4112">
              <w:rPr>
                <w:rFonts w:ascii="Calibri Light" w:hAnsi="Calibri Light" w:cs="Calibri Light"/>
                <w:b/>
                <w:sz w:val="20"/>
                <w:szCs w:val="24"/>
              </w:rPr>
              <w:t>Fecha de entrega</w:t>
            </w:r>
            <w:r w:rsidR="00BE097A" w:rsidRPr="005A4112">
              <w:rPr>
                <w:rFonts w:ascii="Calibri Light" w:hAnsi="Calibri Light" w:cs="Calibri Light"/>
                <w:b/>
                <w:sz w:val="20"/>
                <w:szCs w:val="24"/>
              </w:rPr>
              <w:t xml:space="preserve">: </w:t>
            </w:r>
            <w:proofErr w:type="gramStart"/>
            <w:r w:rsidR="00864209">
              <w:rPr>
                <w:rFonts w:ascii="Calibri Light" w:hAnsi="Calibri Light" w:cs="Calibri Light"/>
                <w:b/>
                <w:sz w:val="20"/>
                <w:szCs w:val="24"/>
              </w:rPr>
              <w:t>Lunes</w:t>
            </w:r>
            <w:r w:rsidR="00387B4E" w:rsidRPr="005A4112">
              <w:rPr>
                <w:rFonts w:ascii="Calibri Light" w:hAnsi="Calibri Light" w:cs="Calibri Light"/>
                <w:b/>
                <w:sz w:val="20"/>
                <w:szCs w:val="24"/>
              </w:rPr>
              <w:t xml:space="preserve"> </w:t>
            </w:r>
            <w:r w:rsidR="00864209">
              <w:rPr>
                <w:rFonts w:ascii="Calibri Light" w:hAnsi="Calibri Light" w:cs="Calibri Light"/>
                <w:b/>
                <w:sz w:val="20"/>
                <w:szCs w:val="24"/>
              </w:rPr>
              <w:t>25</w:t>
            </w:r>
            <w:r w:rsidR="00396318" w:rsidRPr="005A4112">
              <w:rPr>
                <w:rFonts w:ascii="Calibri Light" w:hAnsi="Calibri Light" w:cs="Calibri Light"/>
                <w:b/>
                <w:sz w:val="20"/>
                <w:szCs w:val="24"/>
              </w:rPr>
              <w:t xml:space="preserve"> de </w:t>
            </w:r>
            <w:r w:rsidR="00864209">
              <w:rPr>
                <w:rFonts w:ascii="Calibri Light" w:hAnsi="Calibri Light" w:cs="Calibri Light"/>
                <w:b/>
                <w:sz w:val="20"/>
                <w:szCs w:val="24"/>
              </w:rPr>
              <w:t>Octubre</w:t>
            </w:r>
            <w:proofErr w:type="gramEnd"/>
            <w:r w:rsidR="004263AC" w:rsidRPr="005A4112">
              <w:rPr>
                <w:rFonts w:ascii="Calibri Light" w:hAnsi="Calibri Light" w:cs="Calibri Light"/>
                <w:b/>
                <w:sz w:val="20"/>
                <w:szCs w:val="24"/>
              </w:rPr>
              <w:t>.</w:t>
            </w:r>
          </w:p>
        </w:tc>
      </w:tr>
    </w:tbl>
    <w:p w14:paraId="5AC12524" w14:textId="77777777" w:rsidR="00D26B1C" w:rsidRDefault="00D26B1C" w:rsidP="00D26B1C">
      <w:pPr>
        <w:rPr>
          <w:b/>
        </w:rPr>
      </w:pPr>
      <w:r>
        <w:rPr>
          <w:b/>
        </w:rPr>
        <w:t xml:space="preserve">                                     </w:t>
      </w:r>
    </w:p>
    <w:p w14:paraId="2EB3AE8C" w14:textId="05E8E20E" w:rsidR="008C1D90" w:rsidRDefault="00864209" w:rsidP="008C1D90">
      <w:pPr>
        <w:rPr>
          <w:b/>
          <w:sz w:val="24"/>
        </w:rPr>
      </w:pPr>
      <w:r>
        <w:rPr>
          <w:b/>
          <w:sz w:val="24"/>
        </w:rPr>
        <w:t>I- Calcular el valor solicitado en cada problema</w:t>
      </w:r>
    </w:p>
    <w:p w14:paraId="79530F5B" w14:textId="3C394A80" w:rsidR="005A4112" w:rsidRDefault="005A4112" w:rsidP="008C1D90">
      <w:pPr>
        <w:rPr>
          <w:b/>
        </w:rPr>
      </w:pPr>
      <w:r>
        <w:rPr>
          <w:b/>
        </w:rPr>
        <w:t>Calcula el valor final de las siguientes situaciones en el cual se aplica un interés en específico.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A4112" w14:paraId="788E7B08" w14:textId="77777777" w:rsidTr="005A4112">
        <w:tc>
          <w:tcPr>
            <w:tcW w:w="8644" w:type="dxa"/>
          </w:tcPr>
          <w:p w14:paraId="0D12D9F2" w14:textId="235A7EAD" w:rsidR="005A4112" w:rsidRDefault="005A4112" w:rsidP="005A4112">
            <w:r>
              <w:t xml:space="preserve">Para cada uno de los siguientes </w:t>
            </w:r>
            <w:r w:rsidR="00864209">
              <w:t>problemas</w:t>
            </w:r>
            <w:r>
              <w:t>, se solicitará:</w:t>
            </w:r>
          </w:p>
          <w:p w14:paraId="273FCBF1" w14:textId="0FC4274C" w:rsidR="005A4112" w:rsidRDefault="005A4112" w:rsidP="005A4112">
            <w:r>
              <w:t>-</w:t>
            </w:r>
            <w:r w:rsidR="00864209">
              <w:t>Identificar las variables del problema generando una proporción.</w:t>
            </w:r>
            <w:r>
              <w:br/>
              <w:t>-</w:t>
            </w:r>
            <w:r w:rsidR="00864209">
              <w:t>Calcular el valor incognito resolviendo la ecuación generada por la proporción.</w:t>
            </w:r>
            <w:r>
              <w:t xml:space="preserve"> </w:t>
            </w:r>
            <w:r>
              <w:br/>
              <w:t>-</w:t>
            </w:r>
            <w:r w:rsidR="00864209">
              <w:t>Calcular el valor exacto de cada problema.</w:t>
            </w:r>
          </w:p>
          <w:p w14:paraId="1CDD8044" w14:textId="4574813C" w:rsidR="005A4112" w:rsidRDefault="005A4112" w:rsidP="00864209">
            <w:r>
              <w:t xml:space="preserve">Cada criterio anterior tiene 1 pt, por lo tanto cada </w:t>
            </w:r>
            <w:r w:rsidR="00864209">
              <w:t>problema</w:t>
            </w:r>
            <w:r>
              <w:t xml:space="preserve"> vale 3 pts.</w:t>
            </w:r>
          </w:p>
        </w:tc>
      </w:tr>
    </w:tbl>
    <w:p w14:paraId="7701A8F4" w14:textId="77777777" w:rsidR="00270DD6" w:rsidRDefault="00270DD6" w:rsidP="00270DD6">
      <w:pPr>
        <w:spacing w:after="0"/>
        <w:jc w:val="both"/>
        <w:rPr>
          <w:bCs/>
        </w:rPr>
      </w:pPr>
    </w:p>
    <w:p w14:paraId="123ACA2D" w14:textId="6B59B84A" w:rsidR="002778C7" w:rsidRDefault="002778C7" w:rsidP="002778C7">
      <w:pPr>
        <w:rPr>
          <w:b/>
        </w:rPr>
      </w:pPr>
      <w:r>
        <w:rPr>
          <w:b/>
        </w:rPr>
        <w:t>Ejemplo</w:t>
      </w:r>
      <w:r w:rsidR="007A01FC">
        <w:rPr>
          <w:b/>
        </w:rPr>
        <w:t xml:space="preserve"> de </w:t>
      </w:r>
      <w:r w:rsidR="00864209">
        <w:rPr>
          <w:b/>
        </w:rPr>
        <w:t>problemas de proporciones</w:t>
      </w:r>
      <w:r>
        <w:rPr>
          <w:b/>
        </w:rPr>
        <w:t>:</w:t>
      </w:r>
    </w:p>
    <w:p w14:paraId="58AF0F57" w14:textId="2F1DABBF" w:rsidR="00864209" w:rsidRDefault="00864209" w:rsidP="002778C7">
      <w:pPr>
        <w:rPr>
          <w:szCs w:val="28"/>
        </w:rPr>
      </w:pPr>
      <w:r>
        <w:rPr>
          <w:szCs w:val="28"/>
        </w:rPr>
        <w:t xml:space="preserve">Si el valor de la tarifa de un viaje en </w:t>
      </w:r>
      <w:proofErr w:type="spellStart"/>
      <w:r>
        <w:rPr>
          <w:szCs w:val="28"/>
        </w:rPr>
        <w:t>Uber</w:t>
      </w:r>
      <w:proofErr w:type="spellEnd"/>
      <w:r>
        <w:rPr>
          <w:szCs w:val="28"/>
        </w:rPr>
        <w:t xml:space="preserve"> bajo un cierto horario de tiempo realiza un viaje de 23 Km a un valor de $7.360. ¿Cuánto cobrará el </w:t>
      </w:r>
      <w:proofErr w:type="spellStart"/>
      <w:r>
        <w:rPr>
          <w:szCs w:val="28"/>
        </w:rPr>
        <w:t>Uber</w:t>
      </w:r>
      <w:proofErr w:type="spellEnd"/>
      <w:r>
        <w:rPr>
          <w:szCs w:val="28"/>
        </w:rPr>
        <w:t xml:space="preserve"> al realizar un viaje de 13km bajo las mismas condiciones?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3323"/>
        <w:gridCol w:w="2440"/>
      </w:tblGrid>
      <w:tr w:rsidR="001146E5" w14:paraId="2392D090" w14:textId="77777777" w:rsidTr="001146E5">
        <w:trPr>
          <w:trHeight w:val="392"/>
        </w:trPr>
        <w:tc>
          <w:tcPr>
            <w:tcW w:w="2881" w:type="dxa"/>
          </w:tcPr>
          <w:p w14:paraId="384FEAC7" w14:textId="25E2A637" w:rsidR="001146E5" w:rsidRDefault="001146E5" w:rsidP="007A01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Proporción</w:t>
            </w:r>
          </w:p>
        </w:tc>
        <w:tc>
          <w:tcPr>
            <w:tcW w:w="3323" w:type="dxa"/>
          </w:tcPr>
          <w:p w14:paraId="6CEEA12B" w14:textId="561C2254" w:rsidR="001146E5" w:rsidRDefault="001146E5" w:rsidP="001146E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Resolución de la ecuación</w:t>
            </w:r>
          </w:p>
        </w:tc>
        <w:tc>
          <w:tcPr>
            <w:tcW w:w="2440" w:type="dxa"/>
          </w:tcPr>
          <w:p w14:paraId="19A9D666" w14:textId="105DE03D" w:rsidR="001146E5" w:rsidRDefault="001146E5" w:rsidP="007A01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Respuesta</w:t>
            </w:r>
          </w:p>
        </w:tc>
      </w:tr>
      <w:tr w:rsidR="00864209" w14:paraId="7383400E" w14:textId="77777777" w:rsidTr="001146E5">
        <w:trPr>
          <w:trHeight w:val="1809"/>
        </w:trPr>
        <w:tc>
          <w:tcPr>
            <w:tcW w:w="2881" w:type="dxa"/>
          </w:tcPr>
          <w:p w14:paraId="73245869" w14:textId="77777777" w:rsidR="00864209" w:rsidRDefault="00864209" w:rsidP="007A01FC">
            <w:pPr>
              <w:rPr>
                <w:rFonts w:eastAsiaTheme="minorEastAsia"/>
              </w:rPr>
            </w:pPr>
          </w:p>
          <w:p w14:paraId="5460B120" w14:textId="77777777" w:rsidR="00864209" w:rsidRDefault="00864209" w:rsidP="007A01FC">
            <w:pPr>
              <w:rPr>
                <w:rFonts w:eastAsiaTheme="minorEastAsia"/>
              </w:rPr>
            </w:pPr>
          </w:p>
          <w:p w14:paraId="114EFB8E" w14:textId="1B6E8152" w:rsidR="00864209" w:rsidRPr="007A01FC" w:rsidRDefault="00864209" w:rsidP="007A01FC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</w:rPr>
                          <m:t>Kilometros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</w:rPr>
                          <m:t>23</m:t>
                        </m:r>
                      </m:e>
                    </m:eqAr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</w:rPr>
                      <m:t>13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</w:rPr>
                          <m:t>valor del Uber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</w:rPr>
                          <m:t>7.360</m:t>
                        </m:r>
                      </m:e>
                    </m:eqAr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3323" w:type="dxa"/>
          </w:tcPr>
          <w:p w14:paraId="6EEE7C7F" w14:textId="77777777" w:rsidR="00864209" w:rsidRPr="001146E5" w:rsidRDefault="001146E5" w:rsidP="001146E5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23∙x=13∙ 7.360</m:t>
                </m:r>
              </m:oMath>
            </m:oMathPara>
          </w:p>
          <w:p w14:paraId="359F4D92" w14:textId="77777777" w:rsidR="001146E5" w:rsidRPr="001146E5" w:rsidRDefault="001146E5" w:rsidP="001146E5">
            <w:pPr>
              <w:rPr>
                <w:rFonts w:eastAsiaTheme="minorEastAsia"/>
              </w:rPr>
            </w:pPr>
          </w:p>
          <w:p w14:paraId="01B2DE57" w14:textId="77777777" w:rsidR="001146E5" w:rsidRPr="001146E5" w:rsidRDefault="001146E5" w:rsidP="001146E5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23x=</m:t>
                </m:r>
                <m:r>
                  <w:rPr>
                    <w:rFonts w:ascii="Cambria Math" w:eastAsiaTheme="minorEastAsia" w:hAnsi="Cambria Math"/>
                  </w:rPr>
                  <m:t>95.680</m:t>
                </m:r>
              </m:oMath>
            </m:oMathPara>
          </w:p>
          <w:p w14:paraId="6141D543" w14:textId="77777777" w:rsidR="001146E5" w:rsidRPr="001146E5" w:rsidRDefault="001146E5" w:rsidP="001146E5">
            <w:pPr>
              <w:rPr>
                <w:rFonts w:eastAsiaTheme="minorEastAsia"/>
              </w:rPr>
            </w:pPr>
          </w:p>
          <w:p w14:paraId="3B6FB8E6" w14:textId="77777777" w:rsidR="001146E5" w:rsidRPr="001146E5" w:rsidRDefault="001146E5" w:rsidP="001146E5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95.680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23</m:t>
                    </m:r>
                  </m:den>
                </m:f>
              </m:oMath>
            </m:oMathPara>
          </w:p>
          <w:p w14:paraId="481527BF" w14:textId="77777777" w:rsidR="001146E5" w:rsidRDefault="001146E5" w:rsidP="001146E5">
            <w:pPr>
              <w:rPr>
                <w:rFonts w:eastAsiaTheme="minorEastAsia"/>
              </w:rPr>
            </w:pPr>
          </w:p>
          <w:p w14:paraId="1E152B90" w14:textId="536DA054" w:rsidR="001146E5" w:rsidRPr="001146E5" w:rsidRDefault="001146E5" w:rsidP="001146E5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X=4.160</m:t>
                </m:r>
              </m:oMath>
            </m:oMathPara>
          </w:p>
        </w:tc>
        <w:tc>
          <w:tcPr>
            <w:tcW w:w="2440" w:type="dxa"/>
          </w:tcPr>
          <w:p w14:paraId="2FACAB2E" w14:textId="41562150" w:rsidR="00864209" w:rsidRDefault="001146E5" w:rsidP="007A01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El viaje de 13km costará $4.160.</w:t>
            </w:r>
          </w:p>
          <w:p w14:paraId="3460755D" w14:textId="7C52D8AA" w:rsidR="001146E5" w:rsidRPr="007A01FC" w:rsidRDefault="001146E5" w:rsidP="007A01FC">
            <w:pPr>
              <w:rPr>
                <w:rFonts w:eastAsiaTheme="minorEastAsia"/>
              </w:rPr>
            </w:pPr>
          </w:p>
        </w:tc>
      </w:tr>
    </w:tbl>
    <w:p w14:paraId="78280958" w14:textId="0E2FD66F" w:rsidR="008C1D90" w:rsidRDefault="008C1D90" w:rsidP="00270DD6">
      <w:pPr>
        <w:spacing w:after="0"/>
        <w:jc w:val="both"/>
        <w:rPr>
          <w:bCs/>
        </w:rPr>
      </w:pPr>
    </w:p>
    <w:p w14:paraId="2A3FCA67" w14:textId="77777777" w:rsidR="00A81661" w:rsidRDefault="00A81661" w:rsidP="007A01FC">
      <w:pPr>
        <w:rPr>
          <w:b/>
        </w:rPr>
      </w:pPr>
    </w:p>
    <w:p w14:paraId="16E35628" w14:textId="41BA7856" w:rsidR="00000000" w:rsidRPr="00D85E95" w:rsidRDefault="001146E5" w:rsidP="00D85E95">
      <w:pPr>
        <w:rPr>
          <w:sz w:val="28"/>
          <w:szCs w:val="28"/>
          <w:lang w:val="es-CL"/>
        </w:rPr>
      </w:pPr>
      <w:r w:rsidRPr="001146E5">
        <w:rPr>
          <w:b/>
          <w:sz w:val="28"/>
          <w:szCs w:val="28"/>
          <w:highlight w:val="yellow"/>
        </w:rPr>
        <w:lastRenderedPageBreak/>
        <w:t>1-</w:t>
      </w:r>
      <w:r w:rsidRPr="001146E5">
        <w:rPr>
          <w:sz w:val="28"/>
          <w:szCs w:val="28"/>
        </w:rPr>
        <w:t xml:space="preserve"> </w:t>
      </w:r>
      <w:r w:rsidR="00D85E95" w:rsidRPr="005F1442">
        <w:rPr>
          <w:sz w:val="24"/>
          <w:szCs w:val="28"/>
          <w:lang w:val="es-CL"/>
        </w:rPr>
        <w:t>Si 6 kg de peras me cuesta $4.0</w:t>
      </w:r>
      <w:r w:rsidR="00973267" w:rsidRPr="005F1442">
        <w:rPr>
          <w:sz w:val="24"/>
          <w:szCs w:val="28"/>
          <w:lang w:val="es-CL"/>
        </w:rPr>
        <w:t>00. ¿Cuá</w:t>
      </w:r>
      <w:r w:rsidR="00D85E95" w:rsidRPr="005F1442">
        <w:rPr>
          <w:sz w:val="24"/>
          <w:szCs w:val="28"/>
          <w:lang w:val="es-CL"/>
        </w:rPr>
        <w:t>nto me cuestan 9</w:t>
      </w:r>
      <w:r w:rsidR="00973267" w:rsidRPr="005F1442">
        <w:rPr>
          <w:sz w:val="24"/>
          <w:szCs w:val="28"/>
          <w:lang w:val="es-CL"/>
        </w:rPr>
        <w:t xml:space="preserve"> kg?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3323"/>
        <w:gridCol w:w="2440"/>
      </w:tblGrid>
      <w:tr w:rsidR="001146E5" w14:paraId="61C62FB1" w14:textId="77777777" w:rsidTr="001807DB">
        <w:trPr>
          <w:trHeight w:val="392"/>
        </w:trPr>
        <w:tc>
          <w:tcPr>
            <w:tcW w:w="2881" w:type="dxa"/>
          </w:tcPr>
          <w:p w14:paraId="6F568B1A" w14:textId="77777777" w:rsidR="001146E5" w:rsidRDefault="001146E5" w:rsidP="001807D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Proporción</w:t>
            </w:r>
          </w:p>
        </w:tc>
        <w:tc>
          <w:tcPr>
            <w:tcW w:w="3323" w:type="dxa"/>
          </w:tcPr>
          <w:p w14:paraId="66234FAA" w14:textId="77777777" w:rsidR="001146E5" w:rsidRDefault="001146E5" w:rsidP="001807D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Resolución de la ecuación</w:t>
            </w:r>
          </w:p>
        </w:tc>
        <w:tc>
          <w:tcPr>
            <w:tcW w:w="2440" w:type="dxa"/>
          </w:tcPr>
          <w:p w14:paraId="73B42A43" w14:textId="77777777" w:rsidR="001146E5" w:rsidRDefault="001146E5" w:rsidP="001807D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Respuesta</w:t>
            </w:r>
          </w:p>
        </w:tc>
      </w:tr>
      <w:tr w:rsidR="001146E5" w14:paraId="2910335C" w14:textId="77777777" w:rsidTr="00AE07A3">
        <w:trPr>
          <w:trHeight w:val="2395"/>
        </w:trPr>
        <w:tc>
          <w:tcPr>
            <w:tcW w:w="2881" w:type="dxa"/>
          </w:tcPr>
          <w:p w14:paraId="4FA5B440" w14:textId="30166C14" w:rsidR="001146E5" w:rsidRPr="007A01FC" w:rsidRDefault="001146E5" w:rsidP="001807DB">
            <w:pPr>
              <w:rPr>
                <w:rFonts w:eastAsiaTheme="minorEastAsia"/>
              </w:rPr>
            </w:pPr>
          </w:p>
        </w:tc>
        <w:tc>
          <w:tcPr>
            <w:tcW w:w="3323" w:type="dxa"/>
          </w:tcPr>
          <w:p w14:paraId="0B50D5D8" w14:textId="63EDAD18" w:rsidR="001146E5" w:rsidRPr="001146E5" w:rsidRDefault="001146E5" w:rsidP="001807DB">
            <w:pPr>
              <w:rPr>
                <w:rFonts w:eastAsiaTheme="minorEastAsia"/>
              </w:rPr>
            </w:pPr>
          </w:p>
        </w:tc>
        <w:tc>
          <w:tcPr>
            <w:tcW w:w="2440" w:type="dxa"/>
          </w:tcPr>
          <w:p w14:paraId="2766AD39" w14:textId="77777777" w:rsidR="001146E5" w:rsidRPr="007A01FC" w:rsidRDefault="001146E5" w:rsidP="001807DB">
            <w:pPr>
              <w:rPr>
                <w:rFonts w:eastAsiaTheme="minorEastAsia"/>
              </w:rPr>
            </w:pPr>
          </w:p>
        </w:tc>
      </w:tr>
    </w:tbl>
    <w:p w14:paraId="335F0659" w14:textId="77777777" w:rsidR="00D85E95" w:rsidRDefault="00D85E95" w:rsidP="00D85E95">
      <w:pPr>
        <w:rPr>
          <w:b/>
          <w:sz w:val="28"/>
          <w:szCs w:val="28"/>
          <w:highlight w:val="yellow"/>
        </w:rPr>
      </w:pPr>
    </w:p>
    <w:p w14:paraId="4683DC00" w14:textId="0DDA2C3C" w:rsidR="00000000" w:rsidRPr="00D85E95" w:rsidRDefault="001146E5" w:rsidP="00D85E95">
      <w:pPr>
        <w:rPr>
          <w:sz w:val="28"/>
          <w:szCs w:val="28"/>
          <w:lang w:val="es-CL"/>
        </w:rPr>
      </w:pPr>
      <w:r>
        <w:rPr>
          <w:b/>
          <w:sz w:val="28"/>
          <w:szCs w:val="28"/>
          <w:highlight w:val="yellow"/>
        </w:rPr>
        <w:t>2</w:t>
      </w:r>
      <w:r w:rsidRPr="001146E5">
        <w:rPr>
          <w:b/>
          <w:sz w:val="28"/>
          <w:szCs w:val="28"/>
          <w:highlight w:val="yellow"/>
        </w:rPr>
        <w:t>-</w:t>
      </w:r>
      <w:r w:rsidRPr="001146E5">
        <w:rPr>
          <w:sz w:val="28"/>
          <w:szCs w:val="28"/>
        </w:rPr>
        <w:t xml:space="preserve"> </w:t>
      </w:r>
      <w:r w:rsidR="005F1442" w:rsidRPr="005F1442">
        <w:rPr>
          <w:sz w:val="24"/>
          <w:szCs w:val="28"/>
          <w:lang w:val="es-CL"/>
        </w:rPr>
        <w:t>Si 7</w:t>
      </w:r>
      <w:r w:rsidR="00973267" w:rsidRPr="005F1442">
        <w:rPr>
          <w:sz w:val="24"/>
          <w:szCs w:val="28"/>
          <w:lang w:val="es-CL"/>
        </w:rPr>
        <w:t xml:space="preserve"> dólar</w:t>
      </w:r>
      <w:r w:rsidR="005F1442" w:rsidRPr="005F1442">
        <w:rPr>
          <w:sz w:val="24"/>
          <w:szCs w:val="28"/>
          <w:lang w:val="es-CL"/>
        </w:rPr>
        <w:t>es</w:t>
      </w:r>
      <w:r w:rsidR="00973267" w:rsidRPr="005F1442">
        <w:rPr>
          <w:sz w:val="24"/>
          <w:szCs w:val="28"/>
          <w:lang w:val="es-CL"/>
        </w:rPr>
        <w:t xml:space="preserve"> vale</w:t>
      </w:r>
      <w:r w:rsidR="005F1442" w:rsidRPr="005F1442">
        <w:rPr>
          <w:sz w:val="24"/>
          <w:szCs w:val="28"/>
          <w:lang w:val="es-CL"/>
        </w:rPr>
        <w:t>n 6,65</w:t>
      </w:r>
      <w:r w:rsidR="00973267" w:rsidRPr="005F1442">
        <w:rPr>
          <w:sz w:val="24"/>
          <w:szCs w:val="28"/>
          <w:lang w:val="es-CL"/>
        </w:rPr>
        <w:t xml:space="preserve"> euros. ¿C</w:t>
      </w:r>
      <w:r w:rsidR="005F1442" w:rsidRPr="005F1442">
        <w:rPr>
          <w:sz w:val="24"/>
          <w:szCs w:val="28"/>
          <w:lang w:val="es-CL"/>
        </w:rPr>
        <w:t>uántos dólares podré tener con 10</w:t>
      </w:r>
      <w:r w:rsidR="00973267" w:rsidRPr="005F1442">
        <w:rPr>
          <w:sz w:val="24"/>
          <w:szCs w:val="28"/>
          <w:lang w:val="es-CL"/>
        </w:rPr>
        <w:t xml:space="preserve"> euros?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3323"/>
        <w:gridCol w:w="2440"/>
      </w:tblGrid>
      <w:tr w:rsidR="00AE07A3" w14:paraId="7D3AE16F" w14:textId="77777777" w:rsidTr="001807DB">
        <w:trPr>
          <w:trHeight w:val="392"/>
        </w:trPr>
        <w:tc>
          <w:tcPr>
            <w:tcW w:w="2881" w:type="dxa"/>
          </w:tcPr>
          <w:p w14:paraId="392DA9BF" w14:textId="77777777" w:rsidR="00AE07A3" w:rsidRDefault="00AE07A3" w:rsidP="001807D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Proporción</w:t>
            </w:r>
          </w:p>
        </w:tc>
        <w:tc>
          <w:tcPr>
            <w:tcW w:w="3323" w:type="dxa"/>
          </w:tcPr>
          <w:p w14:paraId="27D5D131" w14:textId="77777777" w:rsidR="00AE07A3" w:rsidRDefault="00AE07A3" w:rsidP="001807D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Resolución de la ecuación</w:t>
            </w:r>
          </w:p>
        </w:tc>
        <w:tc>
          <w:tcPr>
            <w:tcW w:w="2440" w:type="dxa"/>
          </w:tcPr>
          <w:p w14:paraId="50C6FF3F" w14:textId="77777777" w:rsidR="00AE07A3" w:rsidRDefault="00AE07A3" w:rsidP="001807D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Respuesta</w:t>
            </w:r>
          </w:p>
        </w:tc>
      </w:tr>
      <w:tr w:rsidR="00AE07A3" w14:paraId="584C4108" w14:textId="77777777" w:rsidTr="001807DB">
        <w:trPr>
          <w:trHeight w:val="2395"/>
        </w:trPr>
        <w:tc>
          <w:tcPr>
            <w:tcW w:w="2881" w:type="dxa"/>
          </w:tcPr>
          <w:p w14:paraId="56E75F73" w14:textId="77777777" w:rsidR="00AE07A3" w:rsidRPr="007A01FC" w:rsidRDefault="00AE07A3" w:rsidP="001807DB">
            <w:pPr>
              <w:rPr>
                <w:rFonts w:eastAsiaTheme="minorEastAsia"/>
              </w:rPr>
            </w:pPr>
          </w:p>
        </w:tc>
        <w:tc>
          <w:tcPr>
            <w:tcW w:w="3323" w:type="dxa"/>
          </w:tcPr>
          <w:p w14:paraId="0545AFD9" w14:textId="77777777" w:rsidR="00AE07A3" w:rsidRPr="001146E5" w:rsidRDefault="00AE07A3" w:rsidP="001807DB">
            <w:pPr>
              <w:rPr>
                <w:rFonts w:eastAsiaTheme="minorEastAsia"/>
              </w:rPr>
            </w:pPr>
          </w:p>
        </w:tc>
        <w:tc>
          <w:tcPr>
            <w:tcW w:w="2440" w:type="dxa"/>
          </w:tcPr>
          <w:p w14:paraId="5D77CEFA" w14:textId="77777777" w:rsidR="00AE07A3" w:rsidRPr="007A01FC" w:rsidRDefault="00AE07A3" w:rsidP="001807DB">
            <w:pPr>
              <w:rPr>
                <w:rFonts w:eastAsiaTheme="minorEastAsia"/>
              </w:rPr>
            </w:pPr>
          </w:p>
        </w:tc>
      </w:tr>
    </w:tbl>
    <w:p w14:paraId="2036EBB2" w14:textId="45011784" w:rsidR="001146E5" w:rsidRPr="005F1442" w:rsidRDefault="005F1442" w:rsidP="001146E5">
      <w:pPr>
        <w:rPr>
          <w:sz w:val="28"/>
          <w:szCs w:val="28"/>
          <w:lang w:val="es-CL"/>
        </w:rPr>
      </w:pPr>
      <w:r>
        <w:rPr>
          <w:b/>
          <w:sz w:val="28"/>
          <w:szCs w:val="28"/>
          <w:highlight w:val="yellow"/>
        </w:rPr>
        <w:br/>
      </w:r>
      <w:r w:rsidR="001146E5">
        <w:rPr>
          <w:b/>
          <w:sz w:val="28"/>
          <w:szCs w:val="28"/>
          <w:highlight w:val="yellow"/>
        </w:rPr>
        <w:t>3</w:t>
      </w:r>
      <w:r w:rsidR="001146E5" w:rsidRPr="001146E5">
        <w:rPr>
          <w:b/>
          <w:sz w:val="28"/>
          <w:szCs w:val="28"/>
          <w:highlight w:val="yellow"/>
        </w:rPr>
        <w:t>-</w:t>
      </w:r>
      <w:r w:rsidR="001146E5" w:rsidRPr="001146E5">
        <w:rPr>
          <w:sz w:val="28"/>
          <w:szCs w:val="28"/>
        </w:rPr>
        <w:t xml:space="preserve"> </w:t>
      </w:r>
      <w:r w:rsidR="00973267" w:rsidRPr="005F1442">
        <w:rPr>
          <w:sz w:val="24"/>
          <w:szCs w:val="28"/>
          <w:lang w:val="es-CL"/>
        </w:rPr>
        <w:t>En una fábrica au</w:t>
      </w:r>
      <w:r w:rsidRPr="005F1442">
        <w:rPr>
          <w:sz w:val="24"/>
          <w:szCs w:val="28"/>
          <w:lang w:val="es-CL"/>
        </w:rPr>
        <w:t xml:space="preserve">tomovilística, una máquina pone en total </w:t>
      </w:r>
      <w:r w:rsidR="00973267" w:rsidRPr="005F1442">
        <w:rPr>
          <w:sz w:val="24"/>
          <w:szCs w:val="28"/>
          <w:lang w:val="es-CL"/>
        </w:rPr>
        <w:t>1</w:t>
      </w:r>
      <w:r w:rsidR="00AE07A3">
        <w:rPr>
          <w:sz w:val="24"/>
          <w:szCs w:val="28"/>
          <w:lang w:val="es-CL"/>
        </w:rPr>
        <w:t>0</w:t>
      </w:r>
      <w:r w:rsidR="00973267" w:rsidRPr="005F1442">
        <w:rPr>
          <w:sz w:val="24"/>
          <w:szCs w:val="28"/>
          <w:lang w:val="es-CL"/>
        </w:rPr>
        <w:t xml:space="preserve">.000 tornillos en las 8 horas de jornada laboral, funcionando de forma ininterrumpida. </w:t>
      </w:r>
      <w:r w:rsidR="00973267" w:rsidRPr="005F1442">
        <w:rPr>
          <w:sz w:val="24"/>
          <w:szCs w:val="28"/>
          <w:lang w:val="es-CL"/>
        </w:rPr>
        <w:t xml:space="preserve">¿Cuántos tornillos pondrá en 3 horas?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3323"/>
        <w:gridCol w:w="2440"/>
      </w:tblGrid>
      <w:tr w:rsidR="00AE07A3" w14:paraId="78D60DF1" w14:textId="77777777" w:rsidTr="001807DB">
        <w:trPr>
          <w:trHeight w:val="392"/>
        </w:trPr>
        <w:tc>
          <w:tcPr>
            <w:tcW w:w="2881" w:type="dxa"/>
          </w:tcPr>
          <w:p w14:paraId="0067C58C" w14:textId="77777777" w:rsidR="00AE07A3" w:rsidRDefault="00AE07A3" w:rsidP="001807D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Proporción</w:t>
            </w:r>
          </w:p>
        </w:tc>
        <w:tc>
          <w:tcPr>
            <w:tcW w:w="3323" w:type="dxa"/>
          </w:tcPr>
          <w:p w14:paraId="28124615" w14:textId="77777777" w:rsidR="00AE07A3" w:rsidRDefault="00AE07A3" w:rsidP="001807D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Resolución de la ecuación</w:t>
            </w:r>
          </w:p>
        </w:tc>
        <w:tc>
          <w:tcPr>
            <w:tcW w:w="2440" w:type="dxa"/>
          </w:tcPr>
          <w:p w14:paraId="60174C46" w14:textId="77777777" w:rsidR="00AE07A3" w:rsidRDefault="00AE07A3" w:rsidP="001807D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Respuesta</w:t>
            </w:r>
          </w:p>
        </w:tc>
      </w:tr>
      <w:tr w:rsidR="00AE07A3" w14:paraId="16AC2C65" w14:textId="77777777" w:rsidTr="001807DB">
        <w:trPr>
          <w:trHeight w:val="2395"/>
        </w:trPr>
        <w:tc>
          <w:tcPr>
            <w:tcW w:w="2881" w:type="dxa"/>
          </w:tcPr>
          <w:p w14:paraId="46E1C1B3" w14:textId="77777777" w:rsidR="00AE07A3" w:rsidRPr="007A01FC" w:rsidRDefault="00AE07A3" w:rsidP="001807DB">
            <w:pPr>
              <w:rPr>
                <w:rFonts w:eastAsiaTheme="minorEastAsia"/>
              </w:rPr>
            </w:pPr>
          </w:p>
        </w:tc>
        <w:tc>
          <w:tcPr>
            <w:tcW w:w="3323" w:type="dxa"/>
          </w:tcPr>
          <w:p w14:paraId="5DD0C020" w14:textId="77777777" w:rsidR="00AE07A3" w:rsidRPr="001146E5" w:rsidRDefault="00AE07A3" w:rsidP="001807DB">
            <w:pPr>
              <w:rPr>
                <w:rFonts w:eastAsiaTheme="minorEastAsia"/>
              </w:rPr>
            </w:pPr>
          </w:p>
        </w:tc>
        <w:tc>
          <w:tcPr>
            <w:tcW w:w="2440" w:type="dxa"/>
          </w:tcPr>
          <w:p w14:paraId="2C676C22" w14:textId="77777777" w:rsidR="00AE07A3" w:rsidRPr="007A01FC" w:rsidRDefault="00AE07A3" w:rsidP="001807DB">
            <w:pPr>
              <w:rPr>
                <w:rFonts w:eastAsiaTheme="minorEastAsia"/>
              </w:rPr>
            </w:pPr>
          </w:p>
        </w:tc>
      </w:tr>
    </w:tbl>
    <w:p w14:paraId="4B987F96" w14:textId="77777777" w:rsidR="00AE07A3" w:rsidRDefault="00AE07A3" w:rsidP="001146E5">
      <w:pPr>
        <w:rPr>
          <w:b/>
          <w:sz w:val="28"/>
          <w:szCs w:val="28"/>
          <w:highlight w:val="yellow"/>
        </w:rPr>
      </w:pPr>
    </w:p>
    <w:p w14:paraId="68025CBF" w14:textId="77777777" w:rsidR="00AE07A3" w:rsidRDefault="00AE07A3">
      <w:p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br w:type="page"/>
      </w:r>
    </w:p>
    <w:p w14:paraId="020179B2" w14:textId="27CB506B" w:rsidR="001146E5" w:rsidRDefault="001146E5" w:rsidP="001146E5">
      <w:pPr>
        <w:rPr>
          <w:szCs w:val="28"/>
        </w:rPr>
      </w:pPr>
      <w:r>
        <w:rPr>
          <w:b/>
          <w:sz w:val="28"/>
          <w:szCs w:val="28"/>
          <w:highlight w:val="yellow"/>
        </w:rPr>
        <w:lastRenderedPageBreak/>
        <w:t>4</w:t>
      </w:r>
      <w:r w:rsidRPr="001146E5">
        <w:rPr>
          <w:b/>
          <w:sz w:val="28"/>
          <w:szCs w:val="28"/>
          <w:highlight w:val="yellow"/>
        </w:rPr>
        <w:t>-</w:t>
      </w:r>
      <w:r w:rsidRPr="001146E5">
        <w:rPr>
          <w:sz w:val="28"/>
          <w:szCs w:val="28"/>
        </w:rPr>
        <w:t xml:space="preserve"> </w:t>
      </w:r>
      <w:r w:rsidR="005F1442">
        <w:rPr>
          <w:szCs w:val="28"/>
        </w:rPr>
        <w:t xml:space="preserve">Una persona lee un libro de </w:t>
      </w:r>
      <w:r w:rsidR="007944E6">
        <w:rPr>
          <w:szCs w:val="28"/>
        </w:rPr>
        <w:t>20</w:t>
      </w:r>
      <w:r w:rsidR="005F1442">
        <w:rPr>
          <w:szCs w:val="28"/>
        </w:rPr>
        <w:t>0 páginas en 6 horas ¿Cuánto se de</w:t>
      </w:r>
      <w:r w:rsidR="007944E6">
        <w:rPr>
          <w:szCs w:val="28"/>
        </w:rPr>
        <w:t>morara en leer un libro de 6</w:t>
      </w:r>
      <w:r w:rsidR="005F1442">
        <w:rPr>
          <w:szCs w:val="28"/>
        </w:rPr>
        <w:t>0 páginas?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3323"/>
        <w:gridCol w:w="2440"/>
      </w:tblGrid>
      <w:tr w:rsidR="00AE07A3" w14:paraId="41078AD9" w14:textId="77777777" w:rsidTr="001807DB">
        <w:trPr>
          <w:trHeight w:val="392"/>
        </w:trPr>
        <w:tc>
          <w:tcPr>
            <w:tcW w:w="2881" w:type="dxa"/>
          </w:tcPr>
          <w:p w14:paraId="662FE293" w14:textId="77777777" w:rsidR="00AE07A3" w:rsidRDefault="00AE07A3" w:rsidP="001807D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Proporción</w:t>
            </w:r>
          </w:p>
        </w:tc>
        <w:tc>
          <w:tcPr>
            <w:tcW w:w="3323" w:type="dxa"/>
          </w:tcPr>
          <w:p w14:paraId="561410F8" w14:textId="77777777" w:rsidR="00AE07A3" w:rsidRDefault="00AE07A3" w:rsidP="001807D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Resolución de la ecuación</w:t>
            </w:r>
          </w:p>
        </w:tc>
        <w:tc>
          <w:tcPr>
            <w:tcW w:w="2440" w:type="dxa"/>
          </w:tcPr>
          <w:p w14:paraId="5ADBE5B1" w14:textId="77777777" w:rsidR="00AE07A3" w:rsidRDefault="00AE07A3" w:rsidP="001807D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Respuesta</w:t>
            </w:r>
          </w:p>
        </w:tc>
      </w:tr>
      <w:tr w:rsidR="00AE07A3" w14:paraId="2CA09E18" w14:textId="77777777" w:rsidTr="001807DB">
        <w:trPr>
          <w:trHeight w:val="2395"/>
        </w:trPr>
        <w:tc>
          <w:tcPr>
            <w:tcW w:w="2881" w:type="dxa"/>
          </w:tcPr>
          <w:p w14:paraId="59666E9D" w14:textId="77777777" w:rsidR="00AE07A3" w:rsidRPr="007A01FC" w:rsidRDefault="00AE07A3" w:rsidP="001807DB">
            <w:pPr>
              <w:rPr>
                <w:rFonts w:eastAsiaTheme="minorEastAsia"/>
              </w:rPr>
            </w:pPr>
          </w:p>
        </w:tc>
        <w:tc>
          <w:tcPr>
            <w:tcW w:w="3323" w:type="dxa"/>
          </w:tcPr>
          <w:p w14:paraId="49AE5753" w14:textId="77777777" w:rsidR="00AE07A3" w:rsidRPr="001146E5" w:rsidRDefault="00AE07A3" w:rsidP="001807DB">
            <w:pPr>
              <w:rPr>
                <w:rFonts w:eastAsiaTheme="minorEastAsia"/>
              </w:rPr>
            </w:pPr>
          </w:p>
        </w:tc>
        <w:tc>
          <w:tcPr>
            <w:tcW w:w="2440" w:type="dxa"/>
          </w:tcPr>
          <w:p w14:paraId="4058E045" w14:textId="77777777" w:rsidR="00AE07A3" w:rsidRPr="007A01FC" w:rsidRDefault="00AE07A3" w:rsidP="001807DB">
            <w:pPr>
              <w:rPr>
                <w:rFonts w:eastAsiaTheme="minorEastAsia"/>
              </w:rPr>
            </w:pPr>
          </w:p>
        </w:tc>
      </w:tr>
    </w:tbl>
    <w:p w14:paraId="7C103A3E" w14:textId="07DF37A0" w:rsidR="001146E5" w:rsidRDefault="007944E6" w:rsidP="001146E5">
      <w:pPr>
        <w:rPr>
          <w:szCs w:val="28"/>
        </w:rPr>
      </w:pPr>
      <w:r>
        <w:rPr>
          <w:b/>
          <w:sz w:val="28"/>
          <w:szCs w:val="28"/>
          <w:highlight w:val="yellow"/>
        </w:rPr>
        <w:br/>
      </w:r>
      <w:r w:rsidR="00AE07A3">
        <w:rPr>
          <w:b/>
          <w:sz w:val="28"/>
          <w:szCs w:val="28"/>
          <w:highlight w:val="yellow"/>
        </w:rPr>
        <w:t>5</w:t>
      </w:r>
      <w:r w:rsidR="001146E5" w:rsidRPr="001146E5">
        <w:rPr>
          <w:b/>
          <w:sz w:val="28"/>
          <w:szCs w:val="28"/>
          <w:highlight w:val="yellow"/>
        </w:rPr>
        <w:t>-</w:t>
      </w:r>
      <w:r w:rsidR="001146E5" w:rsidRPr="001146E5">
        <w:rPr>
          <w:sz w:val="28"/>
          <w:szCs w:val="28"/>
        </w:rPr>
        <w:t xml:space="preserve"> </w:t>
      </w:r>
      <w:r w:rsidR="00B73CB0">
        <w:rPr>
          <w:szCs w:val="28"/>
        </w:rPr>
        <w:t xml:space="preserve">Si en un puesto de la feria, se venden bolsas de </w:t>
      </w:r>
      <w:r w:rsidR="00B73CB0">
        <w:rPr>
          <w:szCs w:val="28"/>
        </w:rPr>
        <w:t>5kg de frutilla</w:t>
      </w:r>
      <w:r w:rsidR="00B73CB0">
        <w:rPr>
          <w:szCs w:val="28"/>
        </w:rPr>
        <w:t xml:space="preserve"> a $3.500. ¿Cuánto costarán los 13 kg de frutilla, si se pudiera seleccionar la cantidad en kilogramos de frutillas?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3323"/>
        <w:gridCol w:w="2440"/>
      </w:tblGrid>
      <w:tr w:rsidR="00AE07A3" w14:paraId="094C050D" w14:textId="77777777" w:rsidTr="001807DB">
        <w:trPr>
          <w:trHeight w:val="392"/>
        </w:trPr>
        <w:tc>
          <w:tcPr>
            <w:tcW w:w="2881" w:type="dxa"/>
          </w:tcPr>
          <w:p w14:paraId="28DDCF32" w14:textId="77777777" w:rsidR="00AE07A3" w:rsidRDefault="00AE07A3" w:rsidP="001807D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Proporción</w:t>
            </w:r>
          </w:p>
        </w:tc>
        <w:tc>
          <w:tcPr>
            <w:tcW w:w="3323" w:type="dxa"/>
          </w:tcPr>
          <w:p w14:paraId="606267C9" w14:textId="77777777" w:rsidR="00AE07A3" w:rsidRDefault="00AE07A3" w:rsidP="001807D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Resolución de la ecuación</w:t>
            </w:r>
          </w:p>
        </w:tc>
        <w:tc>
          <w:tcPr>
            <w:tcW w:w="2440" w:type="dxa"/>
          </w:tcPr>
          <w:p w14:paraId="3A3473D2" w14:textId="77777777" w:rsidR="00AE07A3" w:rsidRDefault="00AE07A3" w:rsidP="001807D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Respuesta</w:t>
            </w:r>
          </w:p>
        </w:tc>
      </w:tr>
      <w:tr w:rsidR="00AE07A3" w14:paraId="31CFA2C0" w14:textId="77777777" w:rsidTr="001807DB">
        <w:trPr>
          <w:trHeight w:val="2395"/>
        </w:trPr>
        <w:tc>
          <w:tcPr>
            <w:tcW w:w="2881" w:type="dxa"/>
          </w:tcPr>
          <w:p w14:paraId="446A7B52" w14:textId="77777777" w:rsidR="00AE07A3" w:rsidRPr="007A01FC" w:rsidRDefault="00AE07A3" w:rsidP="001807DB">
            <w:pPr>
              <w:rPr>
                <w:rFonts w:eastAsiaTheme="minorEastAsia"/>
              </w:rPr>
            </w:pPr>
          </w:p>
        </w:tc>
        <w:tc>
          <w:tcPr>
            <w:tcW w:w="3323" w:type="dxa"/>
          </w:tcPr>
          <w:p w14:paraId="4409CA16" w14:textId="77777777" w:rsidR="00AE07A3" w:rsidRPr="001146E5" w:rsidRDefault="00AE07A3" w:rsidP="001807DB">
            <w:pPr>
              <w:rPr>
                <w:rFonts w:eastAsiaTheme="minorEastAsia"/>
              </w:rPr>
            </w:pPr>
          </w:p>
        </w:tc>
        <w:tc>
          <w:tcPr>
            <w:tcW w:w="2440" w:type="dxa"/>
          </w:tcPr>
          <w:p w14:paraId="469A8AE7" w14:textId="77777777" w:rsidR="00AE07A3" w:rsidRPr="007A01FC" w:rsidRDefault="00AE07A3" w:rsidP="001807DB">
            <w:pPr>
              <w:rPr>
                <w:rFonts w:eastAsiaTheme="minorEastAsia"/>
              </w:rPr>
            </w:pPr>
          </w:p>
        </w:tc>
      </w:tr>
    </w:tbl>
    <w:p w14:paraId="43EBCCDA" w14:textId="14FA4AC6" w:rsidR="001146E5" w:rsidRDefault="001146E5" w:rsidP="001146E5">
      <w:pPr>
        <w:rPr>
          <w:szCs w:val="28"/>
        </w:rPr>
      </w:pPr>
      <w:r>
        <w:rPr>
          <w:b/>
          <w:sz w:val="28"/>
          <w:szCs w:val="28"/>
          <w:highlight w:val="yellow"/>
        </w:rPr>
        <w:br/>
      </w:r>
      <w:r w:rsidR="00AE07A3">
        <w:rPr>
          <w:b/>
          <w:sz w:val="28"/>
          <w:szCs w:val="28"/>
          <w:highlight w:val="yellow"/>
        </w:rPr>
        <w:t>6</w:t>
      </w:r>
      <w:r w:rsidRPr="001146E5">
        <w:rPr>
          <w:b/>
          <w:sz w:val="28"/>
          <w:szCs w:val="28"/>
          <w:highlight w:val="yellow"/>
        </w:rPr>
        <w:t>-</w:t>
      </w:r>
      <w:r w:rsidRPr="001146E5">
        <w:rPr>
          <w:sz w:val="28"/>
          <w:szCs w:val="28"/>
        </w:rPr>
        <w:t xml:space="preserve"> </w:t>
      </w:r>
      <w:r w:rsidR="00DC6752">
        <w:rPr>
          <w:szCs w:val="28"/>
        </w:rPr>
        <w:t xml:space="preserve">Si una persona desea comprar 65kg de harina para realizar </w:t>
      </w:r>
      <w:r w:rsidR="00B73CB0">
        <w:rPr>
          <w:szCs w:val="28"/>
        </w:rPr>
        <w:t>trabajos</w:t>
      </w:r>
      <w:r w:rsidR="00DC6752">
        <w:rPr>
          <w:szCs w:val="28"/>
        </w:rPr>
        <w:t xml:space="preserve"> de repostería</w:t>
      </w:r>
      <w:r w:rsidR="00B73CB0">
        <w:rPr>
          <w:szCs w:val="28"/>
        </w:rPr>
        <w:t>,</w:t>
      </w:r>
      <w:r w:rsidR="00DC6752">
        <w:rPr>
          <w:szCs w:val="28"/>
        </w:rPr>
        <w:t xml:space="preserve"> y en una tienda venden a $4.500 los 5 kg de harina. ¿Cuánto le costará comprar esa cantidad de harina?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3323"/>
        <w:gridCol w:w="2440"/>
      </w:tblGrid>
      <w:tr w:rsidR="00AE07A3" w14:paraId="3652D85C" w14:textId="77777777" w:rsidTr="001807DB">
        <w:trPr>
          <w:trHeight w:val="392"/>
        </w:trPr>
        <w:tc>
          <w:tcPr>
            <w:tcW w:w="2881" w:type="dxa"/>
          </w:tcPr>
          <w:p w14:paraId="05A369A2" w14:textId="77777777" w:rsidR="00AE07A3" w:rsidRDefault="00AE07A3" w:rsidP="001807D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Proporción</w:t>
            </w:r>
          </w:p>
        </w:tc>
        <w:tc>
          <w:tcPr>
            <w:tcW w:w="3323" w:type="dxa"/>
          </w:tcPr>
          <w:p w14:paraId="69182312" w14:textId="77777777" w:rsidR="00AE07A3" w:rsidRDefault="00AE07A3" w:rsidP="001807D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Resolución de la ecuación</w:t>
            </w:r>
          </w:p>
        </w:tc>
        <w:tc>
          <w:tcPr>
            <w:tcW w:w="2440" w:type="dxa"/>
          </w:tcPr>
          <w:p w14:paraId="5E0664B8" w14:textId="77777777" w:rsidR="00AE07A3" w:rsidRDefault="00AE07A3" w:rsidP="001807D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Respuesta</w:t>
            </w:r>
          </w:p>
        </w:tc>
      </w:tr>
      <w:tr w:rsidR="00AE07A3" w14:paraId="4953DF2C" w14:textId="77777777" w:rsidTr="001807DB">
        <w:trPr>
          <w:trHeight w:val="2395"/>
        </w:trPr>
        <w:tc>
          <w:tcPr>
            <w:tcW w:w="2881" w:type="dxa"/>
          </w:tcPr>
          <w:p w14:paraId="23432262" w14:textId="77777777" w:rsidR="00AE07A3" w:rsidRPr="007A01FC" w:rsidRDefault="00AE07A3" w:rsidP="001807DB">
            <w:pPr>
              <w:rPr>
                <w:rFonts w:eastAsiaTheme="minorEastAsia"/>
              </w:rPr>
            </w:pPr>
          </w:p>
        </w:tc>
        <w:tc>
          <w:tcPr>
            <w:tcW w:w="3323" w:type="dxa"/>
          </w:tcPr>
          <w:p w14:paraId="618ABEB9" w14:textId="77777777" w:rsidR="00AE07A3" w:rsidRPr="001146E5" w:rsidRDefault="00AE07A3" w:rsidP="001807DB">
            <w:pPr>
              <w:rPr>
                <w:rFonts w:eastAsiaTheme="minorEastAsia"/>
              </w:rPr>
            </w:pPr>
          </w:p>
        </w:tc>
        <w:tc>
          <w:tcPr>
            <w:tcW w:w="2440" w:type="dxa"/>
          </w:tcPr>
          <w:p w14:paraId="22C3B718" w14:textId="77777777" w:rsidR="00AE07A3" w:rsidRPr="007A01FC" w:rsidRDefault="00AE07A3" w:rsidP="001807DB">
            <w:pPr>
              <w:rPr>
                <w:rFonts w:eastAsiaTheme="minorEastAsia"/>
              </w:rPr>
            </w:pPr>
          </w:p>
        </w:tc>
      </w:tr>
    </w:tbl>
    <w:p w14:paraId="00569FB7" w14:textId="77777777" w:rsidR="00AE07A3" w:rsidRDefault="00AE07A3" w:rsidP="001146E5">
      <w:pPr>
        <w:rPr>
          <w:b/>
          <w:sz w:val="28"/>
          <w:szCs w:val="28"/>
          <w:highlight w:val="yellow"/>
        </w:rPr>
      </w:pPr>
    </w:p>
    <w:p w14:paraId="47A1CD35" w14:textId="77777777" w:rsidR="00AE07A3" w:rsidRDefault="00AE07A3">
      <w:p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br w:type="page"/>
      </w:r>
    </w:p>
    <w:p w14:paraId="2AF8CF07" w14:textId="1639EF66" w:rsidR="001146E5" w:rsidRDefault="00AE07A3" w:rsidP="001146E5">
      <w:pPr>
        <w:rPr>
          <w:szCs w:val="28"/>
        </w:rPr>
      </w:pPr>
      <w:r>
        <w:rPr>
          <w:b/>
          <w:sz w:val="28"/>
          <w:szCs w:val="28"/>
          <w:highlight w:val="yellow"/>
        </w:rPr>
        <w:lastRenderedPageBreak/>
        <w:t>7</w:t>
      </w:r>
      <w:r w:rsidR="001146E5" w:rsidRPr="001146E5">
        <w:rPr>
          <w:b/>
          <w:sz w:val="28"/>
          <w:szCs w:val="28"/>
          <w:highlight w:val="yellow"/>
        </w:rPr>
        <w:t>-</w:t>
      </w:r>
      <w:r w:rsidR="001146E5" w:rsidRPr="001146E5">
        <w:rPr>
          <w:sz w:val="28"/>
          <w:szCs w:val="28"/>
        </w:rPr>
        <w:t xml:space="preserve"> </w:t>
      </w:r>
      <w:r w:rsidR="001146E5">
        <w:rPr>
          <w:szCs w:val="28"/>
        </w:rPr>
        <w:t xml:space="preserve">Si el valor de la tarifa de un viaje en </w:t>
      </w:r>
      <w:proofErr w:type="spellStart"/>
      <w:r w:rsidR="001146E5">
        <w:rPr>
          <w:szCs w:val="28"/>
        </w:rPr>
        <w:t>Uber</w:t>
      </w:r>
      <w:proofErr w:type="spellEnd"/>
      <w:r w:rsidR="001146E5">
        <w:rPr>
          <w:szCs w:val="28"/>
        </w:rPr>
        <w:t xml:space="preserve"> </w:t>
      </w:r>
      <w:r w:rsidR="00DC6752">
        <w:rPr>
          <w:szCs w:val="28"/>
        </w:rPr>
        <w:t>en un horario nocturno, realiza un viaje de 15</w:t>
      </w:r>
      <w:r w:rsidR="001146E5">
        <w:rPr>
          <w:szCs w:val="28"/>
        </w:rPr>
        <w:t xml:space="preserve"> Km a un valor de $</w:t>
      </w:r>
      <w:r w:rsidR="00DC6752">
        <w:rPr>
          <w:szCs w:val="28"/>
        </w:rPr>
        <w:t>5.000</w:t>
      </w:r>
      <w:r w:rsidR="001146E5">
        <w:rPr>
          <w:szCs w:val="28"/>
        </w:rPr>
        <w:t xml:space="preserve">. ¿Cuánto </w:t>
      </w:r>
      <w:r w:rsidR="00D85E95">
        <w:rPr>
          <w:szCs w:val="28"/>
        </w:rPr>
        <w:t xml:space="preserve">costará el viaje en </w:t>
      </w:r>
      <w:proofErr w:type="spellStart"/>
      <w:r w:rsidR="001146E5">
        <w:rPr>
          <w:szCs w:val="28"/>
        </w:rPr>
        <w:t>U</w:t>
      </w:r>
      <w:r w:rsidR="00DC6752">
        <w:rPr>
          <w:szCs w:val="28"/>
        </w:rPr>
        <w:t>ber</w:t>
      </w:r>
      <w:proofErr w:type="spellEnd"/>
      <w:r w:rsidR="00DC6752">
        <w:rPr>
          <w:szCs w:val="28"/>
        </w:rPr>
        <w:t xml:space="preserve"> al realizar un </w:t>
      </w:r>
      <w:r w:rsidR="00D85E95">
        <w:rPr>
          <w:szCs w:val="28"/>
        </w:rPr>
        <w:t>recorrido</w:t>
      </w:r>
      <w:r w:rsidR="00DC6752">
        <w:rPr>
          <w:szCs w:val="28"/>
        </w:rPr>
        <w:t xml:space="preserve"> de 12 </w:t>
      </w:r>
      <w:r w:rsidR="001146E5">
        <w:rPr>
          <w:szCs w:val="28"/>
        </w:rPr>
        <w:t>km bajo las mismas condiciones?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3323"/>
        <w:gridCol w:w="2440"/>
      </w:tblGrid>
      <w:tr w:rsidR="00AE07A3" w14:paraId="2B2C4299" w14:textId="77777777" w:rsidTr="001807DB">
        <w:trPr>
          <w:trHeight w:val="392"/>
        </w:trPr>
        <w:tc>
          <w:tcPr>
            <w:tcW w:w="2881" w:type="dxa"/>
          </w:tcPr>
          <w:p w14:paraId="31A57174" w14:textId="77777777" w:rsidR="00AE07A3" w:rsidRDefault="00AE07A3" w:rsidP="001807D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Proporción</w:t>
            </w:r>
          </w:p>
        </w:tc>
        <w:tc>
          <w:tcPr>
            <w:tcW w:w="3323" w:type="dxa"/>
          </w:tcPr>
          <w:p w14:paraId="32FE3A25" w14:textId="77777777" w:rsidR="00AE07A3" w:rsidRDefault="00AE07A3" w:rsidP="001807D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Resolución de la ecuación</w:t>
            </w:r>
          </w:p>
        </w:tc>
        <w:tc>
          <w:tcPr>
            <w:tcW w:w="2440" w:type="dxa"/>
          </w:tcPr>
          <w:p w14:paraId="5E097076" w14:textId="77777777" w:rsidR="00AE07A3" w:rsidRDefault="00AE07A3" w:rsidP="001807D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Respuesta</w:t>
            </w:r>
          </w:p>
        </w:tc>
      </w:tr>
      <w:tr w:rsidR="00AE07A3" w14:paraId="7E4E7A2C" w14:textId="77777777" w:rsidTr="00AE07A3">
        <w:trPr>
          <w:trHeight w:val="1921"/>
        </w:trPr>
        <w:tc>
          <w:tcPr>
            <w:tcW w:w="2881" w:type="dxa"/>
          </w:tcPr>
          <w:p w14:paraId="5C03B85A" w14:textId="77777777" w:rsidR="00AE07A3" w:rsidRPr="007A01FC" w:rsidRDefault="00AE07A3" w:rsidP="001807DB">
            <w:pPr>
              <w:rPr>
                <w:rFonts w:eastAsiaTheme="minorEastAsia"/>
              </w:rPr>
            </w:pPr>
          </w:p>
        </w:tc>
        <w:tc>
          <w:tcPr>
            <w:tcW w:w="3323" w:type="dxa"/>
          </w:tcPr>
          <w:p w14:paraId="15C44D8F" w14:textId="77777777" w:rsidR="00AE07A3" w:rsidRPr="001146E5" w:rsidRDefault="00AE07A3" w:rsidP="001807DB">
            <w:pPr>
              <w:rPr>
                <w:rFonts w:eastAsiaTheme="minorEastAsia"/>
              </w:rPr>
            </w:pPr>
          </w:p>
        </w:tc>
        <w:tc>
          <w:tcPr>
            <w:tcW w:w="2440" w:type="dxa"/>
          </w:tcPr>
          <w:p w14:paraId="26E019E7" w14:textId="77777777" w:rsidR="00AE07A3" w:rsidRPr="007A01FC" w:rsidRDefault="00AE07A3" w:rsidP="001807DB">
            <w:pPr>
              <w:rPr>
                <w:rFonts w:eastAsiaTheme="minorEastAsia"/>
              </w:rPr>
            </w:pPr>
          </w:p>
        </w:tc>
      </w:tr>
    </w:tbl>
    <w:p w14:paraId="7D4144CF" w14:textId="254A5875" w:rsidR="001146E5" w:rsidRDefault="001146E5" w:rsidP="001146E5">
      <w:pPr>
        <w:rPr>
          <w:szCs w:val="28"/>
        </w:rPr>
      </w:pPr>
      <w:r>
        <w:rPr>
          <w:b/>
          <w:sz w:val="28"/>
          <w:szCs w:val="28"/>
          <w:highlight w:val="yellow"/>
        </w:rPr>
        <w:br/>
      </w:r>
      <w:r w:rsidR="00AE07A3">
        <w:rPr>
          <w:b/>
          <w:sz w:val="28"/>
          <w:szCs w:val="28"/>
          <w:highlight w:val="yellow"/>
        </w:rPr>
        <w:t>8</w:t>
      </w:r>
      <w:r w:rsidRPr="001146E5">
        <w:rPr>
          <w:b/>
          <w:sz w:val="28"/>
          <w:szCs w:val="28"/>
          <w:highlight w:val="yellow"/>
        </w:rPr>
        <w:t>-</w:t>
      </w:r>
      <w:r w:rsidRPr="001146E5">
        <w:rPr>
          <w:sz w:val="28"/>
          <w:szCs w:val="28"/>
        </w:rPr>
        <w:t xml:space="preserve"> </w:t>
      </w:r>
      <w:r w:rsidR="00DC6752">
        <w:rPr>
          <w:szCs w:val="28"/>
        </w:rPr>
        <w:t>En un dibujo a escala de un paisaje, un edificio que mide 70 metros de altura en el dibujo tiene una altura de 25 cm. ¿Cuánto medirá</w:t>
      </w:r>
      <w:r w:rsidR="00D85E95">
        <w:rPr>
          <w:szCs w:val="28"/>
        </w:rPr>
        <w:t xml:space="preserve"> en el dibujo un árbol</w:t>
      </w:r>
      <w:r w:rsidR="00DC6752">
        <w:rPr>
          <w:szCs w:val="28"/>
        </w:rPr>
        <w:t xml:space="preserve">, si en </w:t>
      </w:r>
      <w:r w:rsidR="00D85E95">
        <w:rPr>
          <w:szCs w:val="28"/>
        </w:rPr>
        <w:t>realidad mide 2,8 metros?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3323"/>
        <w:gridCol w:w="2440"/>
      </w:tblGrid>
      <w:tr w:rsidR="00AE07A3" w14:paraId="773D556D" w14:textId="77777777" w:rsidTr="001807DB">
        <w:trPr>
          <w:trHeight w:val="392"/>
        </w:trPr>
        <w:tc>
          <w:tcPr>
            <w:tcW w:w="2881" w:type="dxa"/>
          </w:tcPr>
          <w:p w14:paraId="14C67B3B" w14:textId="77777777" w:rsidR="00AE07A3" w:rsidRDefault="00AE07A3" w:rsidP="001807D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Proporción</w:t>
            </w:r>
          </w:p>
        </w:tc>
        <w:tc>
          <w:tcPr>
            <w:tcW w:w="3323" w:type="dxa"/>
          </w:tcPr>
          <w:p w14:paraId="1D724108" w14:textId="77777777" w:rsidR="00AE07A3" w:rsidRDefault="00AE07A3" w:rsidP="001807D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Resolución de la ecuación</w:t>
            </w:r>
          </w:p>
        </w:tc>
        <w:tc>
          <w:tcPr>
            <w:tcW w:w="2440" w:type="dxa"/>
          </w:tcPr>
          <w:p w14:paraId="43358508" w14:textId="77777777" w:rsidR="00AE07A3" w:rsidRDefault="00AE07A3" w:rsidP="001807D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Respuesta</w:t>
            </w:r>
          </w:p>
        </w:tc>
      </w:tr>
      <w:tr w:rsidR="00AE07A3" w14:paraId="380EB890" w14:textId="77777777" w:rsidTr="001807DB">
        <w:trPr>
          <w:trHeight w:val="1921"/>
        </w:trPr>
        <w:tc>
          <w:tcPr>
            <w:tcW w:w="2881" w:type="dxa"/>
          </w:tcPr>
          <w:p w14:paraId="0703286B" w14:textId="77777777" w:rsidR="00AE07A3" w:rsidRPr="007A01FC" w:rsidRDefault="00AE07A3" w:rsidP="001807DB">
            <w:pPr>
              <w:rPr>
                <w:rFonts w:eastAsiaTheme="minorEastAsia"/>
              </w:rPr>
            </w:pPr>
          </w:p>
        </w:tc>
        <w:tc>
          <w:tcPr>
            <w:tcW w:w="3323" w:type="dxa"/>
          </w:tcPr>
          <w:p w14:paraId="1F32410D" w14:textId="77777777" w:rsidR="00AE07A3" w:rsidRPr="001146E5" w:rsidRDefault="00AE07A3" w:rsidP="001807DB">
            <w:pPr>
              <w:rPr>
                <w:rFonts w:eastAsiaTheme="minorEastAsia"/>
              </w:rPr>
            </w:pPr>
          </w:p>
        </w:tc>
        <w:tc>
          <w:tcPr>
            <w:tcW w:w="2440" w:type="dxa"/>
          </w:tcPr>
          <w:p w14:paraId="65F661B1" w14:textId="77777777" w:rsidR="00AE07A3" w:rsidRPr="007A01FC" w:rsidRDefault="00AE07A3" w:rsidP="001807DB">
            <w:pPr>
              <w:rPr>
                <w:rFonts w:eastAsiaTheme="minorEastAsia"/>
              </w:rPr>
            </w:pPr>
          </w:p>
        </w:tc>
      </w:tr>
    </w:tbl>
    <w:p w14:paraId="5C713802" w14:textId="625F1093" w:rsidR="00BB3830" w:rsidRPr="004263AC" w:rsidRDefault="001146E5" w:rsidP="001146E5">
      <w:pPr>
        <w:jc w:val="center"/>
        <w:rPr>
          <w:u w:val="single"/>
        </w:rPr>
      </w:pPr>
      <w:r>
        <w:rPr>
          <w:b/>
          <w:sz w:val="28"/>
          <w:szCs w:val="28"/>
          <w:highlight w:val="yellow"/>
        </w:rPr>
        <w:br/>
      </w:r>
      <w:r w:rsidR="00D26B1C" w:rsidRPr="004263AC">
        <w:rPr>
          <w:b/>
          <w:u w:val="single"/>
        </w:rPr>
        <w:t>Autoevaluación</w:t>
      </w:r>
    </w:p>
    <w:p w14:paraId="7E7E7C2B" w14:textId="1029E9C1" w:rsidR="007D16FB" w:rsidRPr="004263AC" w:rsidRDefault="00BB3830" w:rsidP="004263AC">
      <w:pPr>
        <w:jc w:val="both"/>
        <w:rPr>
          <w:b/>
          <w:bCs/>
        </w:rPr>
      </w:pPr>
      <w:r>
        <w:t xml:space="preserve">Para cada indicador destaca la opción que más </w:t>
      </w:r>
      <w:r w:rsidR="004263AC">
        <w:t>i</w:t>
      </w:r>
      <w:r w:rsidR="00D26B1C">
        <w:t xml:space="preserve">dentifique tu trabajo en esta guía.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87"/>
        <w:gridCol w:w="1134"/>
        <w:gridCol w:w="1023"/>
      </w:tblGrid>
      <w:tr w:rsidR="007D16FB" w:rsidRPr="004263AC" w14:paraId="0BD5A66A" w14:textId="77777777" w:rsidTr="004503C7">
        <w:tc>
          <w:tcPr>
            <w:tcW w:w="6487" w:type="dxa"/>
            <w:shd w:val="clear" w:color="auto" w:fill="C6D9F1" w:themeFill="text2" w:themeFillTint="33"/>
          </w:tcPr>
          <w:p w14:paraId="556E6D7D" w14:textId="77777777" w:rsidR="007D16FB" w:rsidRPr="004263AC" w:rsidRDefault="007D16FB" w:rsidP="004263AC">
            <w:pPr>
              <w:jc w:val="center"/>
              <w:rPr>
                <w:b/>
                <w:bCs/>
                <w:color w:val="FFFFFF" w:themeColor="background1"/>
              </w:rPr>
            </w:pPr>
            <w:r w:rsidRPr="004263AC">
              <w:rPr>
                <w:b/>
                <w:bCs/>
                <w:color w:val="000000" w:themeColor="text1"/>
              </w:rPr>
              <w:t>INDICADOR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086B3599" w14:textId="77777777" w:rsidR="007D16FB" w:rsidRPr="004263AC" w:rsidRDefault="007D16FB" w:rsidP="004263AC">
            <w:pPr>
              <w:jc w:val="center"/>
              <w:rPr>
                <w:b/>
                <w:bCs/>
              </w:rPr>
            </w:pPr>
            <w:r w:rsidRPr="004263AC">
              <w:rPr>
                <w:b/>
                <w:bCs/>
              </w:rPr>
              <w:t>SI</w:t>
            </w:r>
          </w:p>
        </w:tc>
        <w:tc>
          <w:tcPr>
            <w:tcW w:w="1023" w:type="dxa"/>
            <w:shd w:val="clear" w:color="auto" w:fill="C6D9F1" w:themeFill="text2" w:themeFillTint="33"/>
          </w:tcPr>
          <w:p w14:paraId="13F3D240" w14:textId="77777777" w:rsidR="007D16FB" w:rsidRPr="004263AC" w:rsidRDefault="007D16FB" w:rsidP="004263AC">
            <w:pPr>
              <w:jc w:val="center"/>
              <w:rPr>
                <w:b/>
                <w:bCs/>
              </w:rPr>
            </w:pPr>
            <w:r w:rsidRPr="004263AC">
              <w:rPr>
                <w:b/>
                <w:bCs/>
              </w:rPr>
              <w:t>NO</w:t>
            </w:r>
          </w:p>
        </w:tc>
      </w:tr>
      <w:tr w:rsidR="007D16FB" w14:paraId="39101BA2" w14:textId="77777777" w:rsidTr="00270DD6">
        <w:trPr>
          <w:trHeight w:val="498"/>
        </w:trPr>
        <w:tc>
          <w:tcPr>
            <w:tcW w:w="6487" w:type="dxa"/>
          </w:tcPr>
          <w:p w14:paraId="1E5DD6B9" w14:textId="77777777" w:rsidR="007D16FB" w:rsidRDefault="007D16FB" w:rsidP="004263AC">
            <w:pPr>
              <w:jc w:val="both"/>
            </w:pPr>
            <w:r>
              <w:t>Escribí el desarrollo de los ejercicios.</w:t>
            </w:r>
          </w:p>
        </w:tc>
        <w:tc>
          <w:tcPr>
            <w:tcW w:w="1134" w:type="dxa"/>
          </w:tcPr>
          <w:p w14:paraId="2378A907" w14:textId="77777777" w:rsidR="007D16FB" w:rsidRDefault="007D16FB" w:rsidP="004263AC">
            <w:pPr>
              <w:jc w:val="both"/>
            </w:pPr>
          </w:p>
          <w:p w14:paraId="1103431D" w14:textId="735BCA9C" w:rsidR="004263AC" w:rsidRDefault="004263AC" w:rsidP="004263AC">
            <w:pPr>
              <w:jc w:val="both"/>
            </w:pPr>
          </w:p>
        </w:tc>
        <w:tc>
          <w:tcPr>
            <w:tcW w:w="1023" w:type="dxa"/>
          </w:tcPr>
          <w:p w14:paraId="45326316" w14:textId="77777777" w:rsidR="007D16FB" w:rsidRDefault="007D16FB" w:rsidP="004263AC">
            <w:pPr>
              <w:jc w:val="both"/>
            </w:pPr>
          </w:p>
        </w:tc>
      </w:tr>
      <w:tr w:rsidR="007D16FB" w14:paraId="452815B0" w14:textId="77777777" w:rsidTr="004503C7">
        <w:tc>
          <w:tcPr>
            <w:tcW w:w="6487" w:type="dxa"/>
          </w:tcPr>
          <w:p w14:paraId="3A00EB1F" w14:textId="057AA944" w:rsidR="007D16FB" w:rsidRDefault="004C1393" w:rsidP="009173FE">
            <w:pPr>
              <w:jc w:val="both"/>
            </w:pPr>
            <w:r>
              <w:t>Reconozco la</w:t>
            </w:r>
            <w:r w:rsidR="009173FE">
              <w:t>s variables de los problemas</w:t>
            </w:r>
            <w:r>
              <w:t>.</w:t>
            </w:r>
          </w:p>
        </w:tc>
        <w:tc>
          <w:tcPr>
            <w:tcW w:w="1134" w:type="dxa"/>
          </w:tcPr>
          <w:p w14:paraId="0EC33F30" w14:textId="77777777" w:rsidR="007D16FB" w:rsidRDefault="007D16FB" w:rsidP="004263AC">
            <w:pPr>
              <w:jc w:val="both"/>
            </w:pPr>
          </w:p>
          <w:p w14:paraId="5048D2DC" w14:textId="38256C94" w:rsidR="004263AC" w:rsidRDefault="004263AC" w:rsidP="004263AC">
            <w:pPr>
              <w:jc w:val="both"/>
            </w:pPr>
          </w:p>
        </w:tc>
        <w:tc>
          <w:tcPr>
            <w:tcW w:w="1023" w:type="dxa"/>
          </w:tcPr>
          <w:p w14:paraId="14CE3085" w14:textId="77777777" w:rsidR="007D16FB" w:rsidRDefault="007D16FB" w:rsidP="004263AC">
            <w:pPr>
              <w:jc w:val="both"/>
            </w:pPr>
          </w:p>
        </w:tc>
      </w:tr>
      <w:tr w:rsidR="007D16FB" w14:paraId="34BF419E" w14:textId="77777777" w:rsidTr="004503C7">
        <w:tc>
          <w:tcPr>
            <w:tcW w:w="6487" w:type="dxa"/>
          </w:tcPr>
          <w:p w14:paraId="2DD4E3B2" w14:textId="6D32C683" w:rsidR="007D16FB" w:rsidRDefault="009173FE" w:rsidP="004C1393">
            <w:pPr>
              <w:jc w:val="both"/>
            </w:pPr>
            <w:r>
              <w:t>Identifico la proporción con los datos mencionados en el problema</w:t>
            </w:r>
            <w:r w:rsidR="004C1393">
              <w:t>.</w:t>
            </w:r>
            <w:r w:rsidR="007D16FB">
              <w:t xml:space="preserve"> </w:t>
            </w:r>
          </w:p>
        </w:tc>
        <w:tc>
          <w:tcPr>
            <w:tcW w:w="1134" w:type="dxa"/>
          </w:tcPr>
          <w:p w14:paraId="2C7FA68E" w14:textId="77777777" w:rsidR="007D16FB" w:rsidRDefault="007D16FB" w:rsidP="004263AC">
            <w:pPr>
              <w:jc w:val="both"/>
            </w:pPr>
          </w:p>
          <w:p w14:paraId="5B2FE693" w14:textId="5010B86A" w:rsidR="004263AC" w:rsidRDefault="004263AC" w:rsidP="004263AC">
            <w:pPr>
              <w:jc w:val="both"/>
            </w:pPr>
          </w:p>
        </w:tc>
        <w:tc>
          <w:tcPr>
            <w:tcW w:w="1023" w:type="dxa"/>
          </w:tcPr>
          <w:p w14:paraId="57AD771C" w14:textId="77777777" w:rsidR="007D16FB" w:rsidRDefault="007D16FB" w:rsidP="004263AC">
            <w:pPr>
              <w:jc w:val="both"/>
            </w:pPr>
          </w:p>
        </w:tc>
      </w:tr>
      <w:tr w:rsidR="007D16FB" w14:paraId="72B2EA94" w14:textId="77777777" w:rsidTr="004503C7">
        <w:tc>
          <w:tcPr>
            <w:tcW w:w="6487" w:type="dxa"/>
          </w:tcPr>
          <w:p w14:paraId="28451913" w14:textId="5C545FA6" w:rsidR="007D16FB" w:rsidRDefault="007D16FB" w:rsidP="004263AC">
            <w:pPr>
              <w:jc w:val="both"/>
            </w:pPr>
            <w:r>
              <w:t xml:space="preserve">Comprendí el contenido de la </w:t>
            </w:r>
            <w:r w:rsidR="004263AC">
              <w:t>g</w:t>
            </w:r>
            <w:r>
              <w:t>uía</w:t>
            </w:r>
            <w:r w:rsidR="004C1393">
              <w:t>.</w:t>
            </w:r>
          </w:p>
        </w:tc>
        <w:tc>
          <w:tcPr>
            <w:tcW w:w="1134" w:type="dxa"/>
          </w:tcPr>
          <w:p w14:paraId="35B73248" w14:textId="77777777" w:rsidR="007D16FB" w:rsidRDefault="007D16FB" w:rsidP="004263AC">
            <w:pPr>
              <w:jc w:val="both"/>
            </w:pPr>
          </w:p>
          <w:p w14:paraId="7DDFBD19" w14:textId="5B5DBA0C" w:rsidR="004263AC" w:rsidRDefault="004263AC" w:rsidP="004263AC">
            <w:pPr>
              <w:jc w:val="both"/>
            </w:pPr>
          </w:p>
        </w:tc>
        <w:tc>
          <w:tcPr>
            <w:tcW w:w="1023" w:type="dxa"/>
          </w:tcPr>
          <w:p w14:paraId="0B666810" w14:textId="77777777" w:rsidR="007D16FB" w:rsidRDefault="007D16FB" w:rsidP="004263AC">
            <w:pPr>
              <w:jc w:val="both"/>
            </w:pPr>
          </w:p>
        </w:tc>
      </w:tr>
      <w:tr w:rsidR="007D16FB" w14:paraId="0A869314" w14:textId="77777777" w:rsidTr="004503C7">
        <w:tc>
          <w:tcPr>
            <w:tcW w:w="6487" w:type="dxa"/>
          </w:tcPr>
          <w:p w14:paraId="6CD5E750" w14:textId="77777777" w:rsidR="007D16FB" w:rsidRDefault="007D16FB" w:rsidP="004263AC">
            <w:pPr>
              <w:jc w:val="both"/>
            </w:pPr>
            <w:r>
              <w:t>Fui ordenado en el desarrollo de la guía</w:t>
            </w:r>
            <w:r w:rsidR="00BB3830">
              <w:t>.</w:t>
            </w:r>
          </w:p>
        </w:tc>
        <w:tc>
          <w:tcPr>
            <w:tcW w:w="1134" w:type="dxa"/>
          </w:tcPr>
          <w:p w14:paraId="6196FC39" w14:textId="77777777" w:rsidR="007D16FB" w:rsidRDefault="007D16FB" w:rsidP="004263AC">
            <w:pPr>
              <w:jc w:val="both"/>
            </w:pPr>
          </w:p>
          <w:p w14:paraId="6517EA5C" w14:textId="521743F5" w:rsidR="004263AC" w:rsidRDefault="004263AC" w:rsidP="004263AC">
            <w:pPr>
              <w:jc w:val="both"/>
            </w:pPr>
          </w:p>
        </w:tc>
        <w:tc>
          <w:tcPr>
            <w:tcW w:w="1023" w:type="dxa"/>
          </w:tcPr>
          <w:p w14:paraId="6186C6D4" w14:textId="77777777" w:rsidR="007D16FB" w:rsidRDefault="007D16FB" w:rsidP="004263AC">
            <w:pPr>
              <w:jc w:val="both"/>
            </w:pPr>
          </w:p>
        </w:tc>
      </w:tr>
      <w:tr w:rsidR="007D16FB" w14:paraId="11DF3E1F" w14:textId="77777777" w:rsidTr="004503C7">
        <w:tc>
          <w:tcPr>
            <w:tcW w:w="6487" w:type="dxa"/>
          </w:tcPr>
          <w:p w14:paraId="67C5147F" w14:textId="7B93A35F" w:rsidR="007D16FB" w:rsidRDefault="00BB3830" w:rsidP="004263AC">
            <w:pPr>
              <w:jc w:val="both"/>
            </w:pPr>
            <w:r>
              <w:t>Necesito ayuda para hacer los ejercicios</w:t>
            </w:r>
            <w:r w:rsidR="004263AC">
              <w:t>.</w:t>
            </w:r>
          </w:p>
        </w:tc>
        <w:tc>
          <w:tcPr>
            <w:tcW w:w="1134" w:type="dxa"/>
          </w:tcPr>
          <w:p w14:paraId="7E5D0860" w14:textId="77777777" w:rsidR="007D16FB" w:rsidRDefault="007D16FB" w:rsidP="004263AC">
            <w:pPr>
              <w:jc w:val="both"/>
            </w:pPr>
          </w:p>
          <w:p w14:paraId="0EB028C0" w14:textId="557ED923" w:rsidR="004263AC" w:rsidRDefault="004263AC" w:rsidP="004263AC">
            <w:pPr>
              <w:jc w:val="both"/>
            </w:pPr>
          </w:p>
        </w:tc>
        <w:tc>
          <w:tcPr>
            <w:tcW w:w="1023" w:type="dxa"/>
          </w:tcPr>
          <w:p w14:paraId="171814B6" w14:textId="77777777" w:rsidR="007D16FB" w:rsidRDefault="007D16FB" w:rsidP="004263AC">
            <w:pPr>
              <w:jc w:val="both"/>
            </w:pPr>
          </w:p>
        </w:tc>
      </w:tr>
      <w:tr w:rsidR="004C1393" w14:paraId="403196E7" w14:textId="77777777" w:rsidTr="004503C7">
        <w:tc>
          <w:tcPr>
            <w:tcW w:w="6487" w:type="dxa"/>
          </w:tcPr>
          <w:p w14:paraId="3C48845A" w14:textId="17230422" w:rsidR="004C1393" w:rsidRDefault="004C1393" w:rsidP="004263AC">
            <w:pPr>
              <w:jc w:val="both"/>
            </w:pPr>
            <w:r>
              <w:t>Utilicé calculadora para resolver los ejercicios.</w:t>
            </w:r>
          </w:p>
        </w:tc>
        <w:tc>
          <w:tcPr>
            <w:tcW w:w="1134" w:type="dxa"/>
          </w:tcPr>
          <w:p w14:paraId="450A3D32" w14:textId="77777777" w:rsidR="004C1393" w:rsidRDefault="004C1393" w:rsidP="004263AC">
            <w:pPr>
              <w:jc w:val="both"/>
            </w:pPr>
          </w:p>
        </w:tc>
        <w:tc>
          <w:tcPr>
            <w:tcW w:w="1023" w:type="dxa"/>
          </w:tcPr>
          <w:p w14:paraId="34DA9276" w14:textId="77777777" w:rsidR="004C1393" w:rsidRDefault="004C1393" w:rsidP="004263AC">
            <w:pPr>
              <w:jc w:val="both"/>
            </w:pPr>
          </w:p>
        </w:tc>
      </w:tr>
    </w:tbl>
    <w:p w14:paraId="66B2BD34" w14:textId="77777777" w:rsidR="00D26B1C" w:rsidRPr="0062223C" w:rsidRDefault="00D26B1C">
      <w:bookmarkStart w:id="0" w:name="_GoBack"/>
      <w:bookmarkEnd w:id="0"/>
    </w:p>
    <w:sectPr w:rsidR="00D26B1C" w:rsidRPr="0062223C" w:rsidSect="00BB3830">
      <w:footerReference w:type="default" r:id="rId14"/>
      <w:pgSz w:w="11906" w:h="16838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2CBA7" w14:textId="77777777" w:rsidR="00973267" w:rsidRDefault="00973267" w:rsidP="00BB3830">
      <w:pPr>
        <w:spacing w:after="0" w:line="240" w:lineRule="auto"/>
      </w:pPr>
      <w:r>
        <w:separator/>
      </w:r>
    </w:p>
  </w:endnote>
  <w:endnote w:type="continuationSeparator" w:id="0">
    <w:p w14:paraId="39184709" w14:textId="77777777" w:rsidR="00973267" w:rsidRDefault="00973267" w:rsidP="00BB3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164254056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14:paraId="1FA9289F" w14:textId="77777777" w:rsidR="002317AD" w:rsidRDefault="002317AD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5D8AA1" wp14:editId="5D9C3713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Óva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F9C605" w14:textId="77777777" w:rsidR="002317AD" w:rsidRDefault="002317AD">
                                  <w:pPr>
                                    <w:pStyle w:val="Piedep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Cs w:val="21"/>
                                    </w:rPr>
                                    <w:fldChar w:fldCharType="separate"/>
                                  </w:r>
                                  <w:r w:rsidR="00A07E5F" w:rsidRPr="00A07E5F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Óvalo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" fillcolor="#40618b" stroked="f">
                      <v:textbox inset="0,,0">
                        <w:txbxContent>
                          <w:p w14:paraId="4CF9C605" w14:textId="77777777" w:rsidR="002317AD" w:rsidRDefault="002317AD">
                            <w:pPr>
                              <w:pStyle w:val="Piedep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="00A07E5F" w:rsidRPr="00A07E5F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37881921" w14:textId="77777777" w:rsidR="002317AD" w:rsidRDefault="002317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2EB83" w14:textId="77777777" w:rsidR="00973267" w:rsidRDefault="00973267" w:rsidP="00BB3830">
      <w:pPr>
        <w:spacing w:after="0" w:line="240" w:lineRule="auto"/>
      </w:pPr>
      <w:r>
        <w:separator/>
      </w:r>
    </w:p>
  </w:footnote>
  <w:footnote w:type="continuationSeparator" w:id="0">
    <w:p w14:paraId="221B6F23" w14:textId="77777777" w:rsidR="00973267" w:rsidRDefault="00973267" w:rsidP="00BB3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6F9"/>
    <w:multiLevelType w:val="hybridMultilevel"/>
    <w:tmpl w:val="41C45D1C"/>
    <w:lvl w:ilvl="0" w:tplc="4EB84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CA3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7E2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968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0EE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FEB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9C2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022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E61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3192E29"/>
    <w:multiLevelType w:val="hybridMultilevel"/>
    <w:tmpl w:val="21F8B172"/>
    <w:lvl w:ilvl="0" w:tplc="F8A2F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2C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78E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BC0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E60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4A6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186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E2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604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55D78EC"/>
    <w:multiLevelType w:val="hybridMultilevel"/>
    <w:tmpl w:val="AFBEC29A"/>
    <w:lvl w:ilvl="0" w:tplc="3BBC1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D09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260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72B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44C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3AF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8A3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B87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AA3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0A24AC7"/>
    <w:multiLevelType w:val="hybridMultilevel"/>
    <w:tmpl w:val="430EFAF6"/>
    <w:lvl w:ilvl="0" w:tplc="9814D2F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81"/>
    <w:rsid w:val="000373C0"/>
    <w:rsid w:val="000D3C46"/>
    <w:rsid w:val="00110963"/>
    <w:rsid w:val="001146E5"/>
    <w:rsid w:val="0014573A"/>
    <w:rsid w:val="001A6029"/>
    <w:rsid w:val="002317AD"/>
    <w:rsid w:val="00270DD6"/>
    <w:rsid w:val="002768D7"/>
    <w:rsid w:val="002778C7"/>
    <w:rsid w:val="002C1F9C"/>
    <w:rsid w:val="002E16B0"/>
    <w:rsid w:val="00387B4E"/>
    <w:rsid w:val="00396318"/>
    <w:rsid w:val="003F44A3"/>
    <w:rsid w:val="004263AC"/>
    <w:rsid w:val="004503C7"/>
    <w:rsid w:val="004C1393"/>
    <w:rsid w:val="005002D6"/>
    <w:rsid w:val="00580D74"/>
    <w:rsid w:val="005A2181"/>
    <w:rsid w:val="005A4112"/>
    <w:rsid w:val="005E6CD9"/>
    <w:rsid w:val="005F1442"/>
    <w:rsid w:val="0062223C"/>
    <w:rsid w:val="00717D32"/>
    <w:rsid w:val="00763305"/>
    <w:rsid w:val="007944E6"/>
    <w:rsid w:val="007A01FC"/>
    <w:rsid w:val="007D16FB"/>
    <w:rsid w:val="00864209"/>
    <w:rsid w:val="008A04C1"/>
    <w:rsid w:val="008C1D90"/>
    <w:rsid w:val="00903A4D"/>
    <w:rsid w:val="009173FE"/>
    <w:rsid w:val="00941DB7"/>
    <w:rsid w:val="00973267"/>
    <w:rsid w:val="009A584D"/>
    <w:rsid w:val="009F0862"/>
    <w:rsid w:val="00A07E5F"/>
    <w:rsid w:val="00A44F5D"/>
    <w:rsid w:val="00A81661"/>
    <w:rsid w:val="00A84864"/>
    <w:rsid w:val="00AE07A3"/>
    <w:rsid w:val="00B032D1"/>
    <w:rsid w:val="00B73CB0"/>
    <w:rsid w:val="00BB3830"/>
    <w:rsid w:val="00BC3EE9"/>
    <w:rsid w:val="00BE097A"/>
    <w:rsid w:val="00C72E8D"/>
    <w:rsid w:val="00C80261"/>
    <w:rsid w:val="00D26B1C"/>
    <w:rsid w:val="00D85E95"/>
    <w:rsid w:val="00DC6752"/>
    <w:rsid w:val="00FE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32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A218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2181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622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4573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B1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B38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3830"/>
  </w:style>
  <w:style w:type="paragraph" w:styleId="Piedepgina">
    <w:name w:val="footer"/>
    <w:basedOn w:val="Normal"/>
    <w:link w:val="PiedepginaCar"/>
    <w:uiPriority w:val="99"/>
    <w:unhideWhenUsed/>
    <w:rsid w:val="00BB38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830"/>
  </w:style>
  <w:style w:type="paragraph" w:styleId="Prrafodelista">
    <w:name w:val="List Paragraph"/>
    <w:basedOn w:val="Normal"/>
    <w:uiPriority w:val="34"/>
    <w:qFormat/>
    <w:rsid w:val="008C1D9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642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A218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2181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622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4573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B1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B38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3830"/>
  </w:style>
  <w:style w:type="paragraph" w:styleId="Piedepgina">
    <w:name w:val="footer"/>
    <w:basedOn w:val="Normal"/>
    <w:link w:val="PiedepginaCar"/>
    <w:uiPriority w:val="99"/>
    <w:unhideWhenUsed/>
    <w:rsid w:val="00BB38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830"/>
  </w:style>
  <w:style w:type="paragraph" w:styleId="Prrafodelista">
    <w:name w:val="List Paragraph"/>
    <w:basedOn w:val="Normal"/>
    <w:uiPriority w:val="34"/>
    <w:qFormat/>
    <w:rsid w:val="008C1D9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642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2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9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92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6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1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6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osavarasc@quilicuraeduca.c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triciojeraldor@quilicuraeduca.c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F9"/>
    <w:rsid w:val="00282BF9"/>
    <w:rsid w:val="00E1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82BF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82BF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CBDC3-EFF7-4350-BEED-CB4009951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628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NB8</dc:creator>
  <cp:lastModifiedBy>Patricio Jeraldo Romero</cp:lastModifiedBy>
  <cp:revision>4</cp:revision>
  <dcterms:created xsi:type="dcterms:W3CDTF">2021-10-14T05:00:00Z</dcterms:created>
  <dcterms:modified xsi:type="dcterms:W3CDTF">2021-10-14T05:07:00Z</dcterms:modified>
</cp:coreProperties>
</file>